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5D04" w:rsidRPr="00915AD9" w:rsidRDefault="00735D04" w:rsidP="00735D04">
      <w:pPr>
        <w:spacing w:after="12"/>
        <w:rPr>
          <w:rFonts w:ascii="Times New Roman" w:hAnsi="Times New Roman" w:cs="Times New Roman"/>
          <w:b/>
          <w:color w:val="000000" w:themeColor="text1"/>
          <w:sz w:val="24"/>
          <w:szCs w:val="24"/>
        </w:rPr>
      </w:pPr>
      <w:r w:rsidRPr="00915AD9">
        <w:rPr>
          <w:rFonts w:ascii="Times New Roman" w:hAnsi="Times New Roman" w:cs="Times New Roman"/>
          <w:b/>
          <w:noProof/>
          <w:color w:val="000000" w:themeColor="text1"/>
          <w:sz w:val="24"/>
          <w:szCs w:val="24"/>
          <w:lang w:val="en-GB" w:eastAsia="en-GB"/>
        </w:rPr>
        <mc:AlternateContent>
          <mc:Choice Requires="wps">
            <w:drawing>
              <wp:anchor distT="0" distB="0" distL="114300" distR="114300" simplePos="0" relativeHeight="251659264" behindDoc="0" locked="0" layoutInCell="1" allowOverlap="1" wp14:anchorId="58EA1D37" wp14:editId="286F9AAD">
                <wp:simplePos x="0" y="0"/>
                <wp:positionH relativeFrom="column">
                  <wp:posOffset>-180975</wp:posOffset>
                </wp:positionH>
                <wp:positionV relativeFrom="paragraph">
                  <wp:posOffset>1897380</wp:posOffset>
                </wp:positionV>
                <wp:extent cx="2895600" cy="161925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E3491C" w:rsidRDefault="00E3491C" w:rsidP="00735D04">
                            <w:pPr>
                              <w:rPr>
                                <w:rFonts w:ascii="Berlin Sans FB Demi" w:hAnsi="Berlin Sans FB Demi"/>
                                <w:sz w:val="28"/>
                              </w:rPr>
                            </w:pPr>
                            <w:r>
                              <w:rPr>
                                <w:rFonts w:ascii="Berlin Sans FB Demi" w:hAnsi="Berlin Sans FB Demi"/>
                                <w:sz w:val="28"/>
                              </w:rPr>
                              <w:t xml:space="preserve">Student Name: </w:t>
                            </w:r>
                          </w:p>
                          <w:p w:rsidR="00E3491C" w:rsidRDefault="00E3491C" w:rsidP="00735D04">
                            <w:pPr>
                              <w:rPr>
                                <w:rFonts w:ascii="Berlin Sans FB Demi" w:hAnsi="Berlin Sans FB Demi"/>
                                <w:sz w:val="28"/>
                              </w:rPr>
                            </w:pPr>
                            <w:r>
                              <w:rPr>
                                <w:rFonts w:ascii="Berlin Sans FB Demi" w:hAnsi="Berlin Sans FB Demi"/>
                                <w:sz w:val="28"/>
                              </w:rPr>
                              <w:t xml:space="preserve">Registration Number: </w:t>
                            </w:r>
                          </w:p>
                          <w:p w:rsidR="00E3491C" w:rsidRDefault="00E3491C" w:rsidP="00735D04">
                            <w:pPr>
                              <w:rPr>
                                <w:rFonts w:ascii="Berlin Sans FB Demi" w:hAnsi="Berlin Sans FB Demi"/>
                                <w:sz w:val="28"/>
                              </w:rPr>
                            </w:pPr>
                            <w:r>
                              <w:rPr>
                                <w:rFonts w:ascii="Berlin Sans FB Demi" w:hAnsi="Berlin Sans FB Demi"/>
                                <w:sz w:val="28"/>
                              </w:rPr>
                              <w:t xml:space="preserve">Exam Center: </w:t>
                            </w:r>
                          </w:p>
                          <w:p w:rsidR="00E3491C" w:rsidRDefault="00E3491C" w:rsidP="00735D04">
                            <w:pPr>
                              <w:rPr>
                                <w:rFonts w:ascii="Calibri" w:hAnsi="Calibri"/>
                              </w:rPr>
                            </w:pPr>
                            <w:r>
                              <w:rPr>
                                <w:rFonts w:ascii="Berlin Sans FB Demi" w:hAnsi="Berlin Sans FB Demi"/>
                                <w:sz w:val="28"/>
                              </w:rPr>
                              <w:tab/>
                            </w:r>
                          </w:p>
                          <w:p w:rsidR="00E3491C" w:rsidRDefault="00E3491C" w:rsidP="00735D04">
                            <w:pPr>
                              <w:jc w:val="center"/>
                            </w:pPr>
                            <w:r>
                              <w:rPr>
                                <w:rFonts w:ascii="Berlin Sans FB Demi" w:hAnsi="Berlin Sans FB Demi"/>
                                <w:sz w:val="28"/>
                              </w:rPr>
                              <w:tab/>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8EA1D37" id="_x0000_t202" coordsize="21600,21600" o:spt="202" path="m,l,21600r21600,l21600,xe">
                <v:stroke joinstyle="miter"/>
                <v:path gradientshapeok="t" o:connecttype="rect"/>
              </v:shapetype>
              <v:shape id="Text Box 5" o:spid="_x0000_s1026" type="#_x0000_t202" style="position:absolute;margin-left:-14.25pt;margin-top:149.4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" strokeweight="2pt">
                <v:textbox>
                  <w:txbxContent>
                    <w:p w:rsidR="00E3491C" w:rsidRDefault="00E3491C" w:rsidP="00735D04">
                      <w:pPr>
                        <w:rPr>
                          <w:rFonts w:ascii="Berlin Sans FB Demi" w:hAnsi="Berlin Sans FB Demi"/>
                          <w:sz w:val="28"/>
                        </w:rPr>
                      </w:pPr>
                      <w:r>
                        <w:rPr>
                          <w:rFonts w:ascii="Berlin Sans FB Demi" w:hAnsi="Berlin Sans FB Demi"/>
                          <w:sz w:val="28"/>
                        </w:rPr>
                        <w:t xml:space="preserve">Student Name: </w:t>
                      </w:r>
                    </w:p>
                    <w:p w:rsidR="00E3491C" w:rsidRDefault="00E3491C" w:rsidP="00735D04">
                      <w:pPr>
                        <w:rPr>
                          <w:rFonts w:ascii="Berlin Sans FB Demi" w:hAnsi="Berlin Sans FB Demi"/>
                          <w:sz w:val="28"/>
                        </w:rPr>
                      </w:pPr>
                      <w:r>
                        <w:rPr>
                          <w:rFonts w:ascii="Berlin Sans FB Demi" w:hAnsi="Berlin Sans FB Demi"/>
                          <w:sz w:val="28"/>
                        </w:rPr>
                        <w:t xml:space="preserve">Registration Number: </w:t>
                      </w:r>
                    </w:p>
                    <w:p w:rsidR="00E3491C" w:rsidRDefault="00E3491C" w:rsidP="00735D04">
                      <w:pPr>
                        <w:rPr>
                          <w:rFonts w:ascii="Berlin Sans FB Demi" w:hAnsi="Berlin Sans FB Demi"/>
                          <w:sz w:val="28"/>
                        </w:rPr>
                      </w:pPr>
                      <w:r>
                        <w:rPr>
                          <w:rFonts w:ascii="Berlin Sans FB Demi" w:hAnsi="Berlin Sans FB Demi"/>
                          <w:sz w:val="28"/>
                        </w:rPr>
                        <w:t xml:space="preserve">Exam Center: </w:t>
                      </w:r>
                    </w:p>
                    <w:p w:rsidR="00E3491C" w:rsidRDefault="00E3491C" w:rsidP="00735D04">
                      <w:pPr>
                        <w:rPr>
                          <w:rFonts w:ascii="Calibri" w:hAnsi="Calibri"/>
                        </w:rPr>
                      </w:pPr>
                      <w:r>
                        <w:rPr>
                          <w:rFonts w:ascii="Berlin Sans FB Demi" w:hAnsi="Berlin Sans FB Demi"/>
                          <w:sz w:val="28"/>
                        </w:rPr>
                        <w:tab/>
                      </w:r>
                    </w:p>
                    <w:p w:rsidR="00E3491C" w:rsidRDefault="00E3491C" w:rsidP="00735D04">
                      <w:pPr>
                        <w:jc w:val="center"/>
                      </w:pPr>
                      <w:r>
                        <w:rPr>
                          <w:rFonts w:ascii="Berlin Sans FB Demi" w:hAnsi="Berlin Sans FB Demi"/>
                          <w:sz w:val="28"/>
                        </w:rPr>
                        <w:tab/>
                      </w:r>
                    </w:p>
                  </w:txbxContent>
                </v:textbox>
              </v:shape>
            </w:pict>
          </mc:Fallback>
        </mc:AlternateContent>
      </w:r>
      <w:r w:rsidRPr="00915AD9">
        <w:rPr>
          <w:rFonts w:ascii="Times New Roman" w:hAnsi="Times New Roman" w:cs="Times New Roman"/>
          <w:b/>
          <w:noProof/>
          <w:color w:val="000000" w:themeColor="text1"/>
          <w:sz w:val="24"/>
          <w:szCs w:val="24"/>
          <w:lang w:val="en-GB" w:eastAsia="en-GB"/>
        </w:rPr>
        <mc:AlternateContent>
          <mc:Choice Requires="wps">
            <w:drawing>
              <wp:anchor distT="0" distB="0" distL="114300" distR="114300" simplePos="0" relativeHeight="251660288" behindDoc="0" locked="0" layoutInCell="1" allowOverlap="1" wp14:anchorId="5C8DB490" wp14:editId="4354F0B9">
                <wp:simplePos x="0" y="0"/>
                <wp:positionH relativeFrom="column">
                  <wp:posOffset>-180975</wp:posOffset>
                </wp:positionH>
                <wp:positionV relativeFrom="paragraph">
                  <wp:posOffset>3764280</wp:posOffset>
                </wp:positionV>
                <wp:extent cx="6038850" cy="1619250"/>
                <wp:effectExtent l="0" t="0" r="1905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E3491C" w:rsidRPr="00B8674A" w:rsidRDefault="00E3491C" w:rsidP="00735D04">
                            <w:pPr>
                              <w:jc w:val="center"/>
                              <w:rPr>
                                <w:rFonts w:ascii="Copperplate Gothic Bold" w:hAnsi="Copperplate Gothic Bold"/>
                                <w:sz w:val="40"/>
                                <w:szCs w:val="40"/>
                              </w:rPr>
                            </w:pPr>
                          </w:p>
                          <w:p w:rsidR="00E3491C" w:rsidRDefault="00E3491C" w:rsidP="00735D04">
                            <w:pPr>
                              <w:jc w:val="center"/>
                              <w:rPr>
                                <w:rFonts w:ascii="Copperplate Gothic Bold" w:hAnsi="Copperplate Gothic Bold"/>
                                <w:sz w:val="40"/>
                                <w:szCs w:val="40"/>
                              </w:rPr>
                            </w:pPr>
                            <w:r w:rsidRPr="00B8674A">
                              <w:rPr>
                                <w:rFonts w:ascii="Copperplate Gothic Bold" w:hAnsi="Copperplate Gothic Bold"/>
                                <w:sz w:val="40"/>
                                <w:szCs w:val="40"/>
                              </w:rPr>
                              <w:t>Advanced Management</w:t>
                            </w:r>
                            <w:r>
                              <w:rPr>
                                <w:rFonts w:ascii="Copperplate Gothic Bold" w:hAnsi="Copperplate Gothic Bold"/>
                                <w:sz w:val="40"/>
                                <w:szCs w:val="40"/>
                              </w:rPr>
                              <w:t xml:space="preserve"> Accounting</w:t>
                            </w:r>
                          </w:p>
                          <w:p w:rsidR="00E3491C" w:rsidRPr="00B8674A" w:rsidRDefault="00E3491C" w:rsidP="00735D04">
                            <w:pPr>
                              <w:jc w:val="center"/>
                              <w:rPr>
                                <w:rFonts w:ascii="Copperplate Gothic Bold" w:hAnsi="Copperplate Gothic Bold"/>
                                <w:sz w:val="40"/>
                                <w:szCs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C8DB490" id="Text Box 3" o:spid="_x0000_s1027" type="#_x0000_t202" style="position:absolute;margin-left:-14.25pt;margin-top:296.4pt;width:475.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" strokeweight="2pt">
                <v:textbox>
                  <w:txbxContent>
                    <w:p w:rsidR="00E3491C" w:rsidRPr="00B8674A" w:rsidRDefault="00E3491C" w:rsidP="00735D04">
                      <w:pPr>
                        <w:jc w:val="center"/>
                        <w:rPr>
                          <w:rFonts w:ascii="Copperplate Gothic Bold" w:hAnsi="Copperplate Gothic Bold"/>
                          <w:sz w:val="40"/>
                          <w:szCs w:val="40"/>
                        </w:rPr>
                      </w:pPr>
                    </w:p>
                    <w:p w:rsidR="00E3491C" w:rsidRDefault="00E3491C" w:rsidP="00735D04">
                      <w:pPr>
                        <w:jc w:val="center"/>
                        <w:rPr>
                          <w:rFonts w:ascii="Copperplate Gothic Bold" w:hAnsi="Copperplate Gothic Bold"/>
                          <w:sz w:val="40"/>
                          <w:szCs w:val="40"/>
                        </w:rPr>
                      </w:pPr>
                      <w:r w:rsidRPr="00B8674A">
                        <w:rPr>
                          <w:rFonts w:ascii="Copperplate Gothic Bold" w:hAnsi="Copperplate Gothic Bold"/>
                          <w:sz w:val="40"/>
                          <w:szCs w:val="40"/>
                        </w:rPr>
                        <w:t>Advanced Management</w:t>
                      </w:r>
                      <w:r>
                        <w:rPr>
                          <w:rFonts w:ascii="Copperplate Gothic Bold" w:hAnsi="Copperplate Gothic Bold"/>
                          <w:sz w:val="40"/>
                          <w:szCs w:val="40"/>
                        </w:rPr>
                        <w:t xml:space="preserve"> Accounting</w:t>
                      </w:r>
                    </w:p>
                    <w:p w:rsidR="00E3491C" w:rsidRPr="00B8674A" w:rsidRDefault="00E3491C" w:rsidP="00735D04">
                      <w:pPr>
                        <w:jc w:val="center"/>
                        <w:rPr>
                          <w:rFonts w:ascii="Copperplate Gothic Bold" w:hAnsi="Copperplate Gothic Bold"/>
                          <w:sz w:val="40"/>
                          <w:szCs w:val="40"/>
                        </w:rPr>
                      </w:pPr>
                    </w:p>
                  </w:txbxContent>
                </v:textbox>
              </v:shape>
            </w:pict>
          </mc:Fallback>
        </mc:AlternateContent>
      </w:r>
      <w:r w:rsidRPr="00915AD9">
        <w:rPr>
          <w:rFonts w:ascii="Times New Roman" w:hAnsi="Times New Roman" w:cs="Times New Roman"/>
          <w:b/>
          <w:noProof/>
          <w:color w:val="000000" w:themeColor="text1"/>
          <w:sz w:val="24"/>
          <w:szCs w:val="24"/>
          <w:lang w:val="en-GB" w:eastAsia="en-GB"/>
        </w:rPr>
        <mc:AlternateContent>
          <mc:Choice Requires="wps">
            <w:drawing>
              <wp:anchor distT="0" distB="0" distL="114300" distR="114300" simplePos="0" relativeHeight="251661312" behindDoc="0" locked="0" layoutInCell="1" allowOverlap="1" wp14:anchorId="2CA3BF14" wp14:editId="20E61BE3">
                <wp:simplePos x="0" y="0"/>
                <wp:positionH relativeFrom="column">
                  <wp:posOffset>2962275</wp:posOffset>
                </wp:positionH>
                <wp:positionV relativeFrom="paragraph">
                  <wp:posOffset>5535930</wp:posOffset>
                </wp:positionV>
                <wp:extent cx="2895600" cy="1619250"/>
                <wp:effectExtent l="0" t="0" r="1905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E3491C" w:rsidRPr="00911BDD" w:rsidRDefault="00E3491C" w:rsidP="00911BDD">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Attempt any five questions.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All the questions carry equal marks.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Answers are expected to the precise, to the point and well written.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Neatness and style will be taken into account in marking the papers.</w:t>
                            </w:r>
                          </w:p>
                          <w:p w:rsidR="00E3491C" w:rsidRPr="00911BDD" w:rsidRDefault="00E3491C" w:rsidP="00911BDD">
                            <w:pPr>
                              <w:spacing w:after="0"/>
                              <w:jc w:val="both"/>
                              <w:rPr>
                                <w:rFonts w:asciiTheme="minorBidi" w:hAnsiTheme="minorBid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CA3BF14" id="Text Box 1" o:spid="_x0000_s1028" type="#_x0000_t202" style="position:absolute;margin-left:233.25pt;margin-top:435.9pt;width:228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" strokeweight="2pt">
                <v:textbox>
                  <w:txbxContent>
                    <w:p w:rsidR="00E3491C" w:rsidRPr="00911BDD" w:rsidRDefault="00E3491C" w:rsidP="00911BDD">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Attempt any five questions.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All the questions carry equal marks.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Answers are expected to the precise, to the point and well written. </w:t>
                      </w:r>
                    </w:p>
                    <w:p w:rsidR="00E3491C" w:rsidRPr="00911BDD" w:rsidRDefault="00E3491C"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Neatness and style will be taken into account in marking the papers.</w:t>
                      </w:r>
                    </w:p>
                    <w:p w:rsidR="00E3491C" w:rsidRPr="00911BDD" w:rsidRDefault="00E3491C" w:rsidP="00911BDD">
                      <w:pPr>
                        <w:spacing w:after="0"/>
                        <w:jc w:val="both"/>
                        <w:rPr>
                          <w:rFonts w:asciiTheme="minorBidi" w:hAnsiTheme="minorBidi"/>
                          <w:sz w:val="18"/>
                          <w:szCs w:val="18"/>
                        </w:rPr>
                      </w:pPr>
                    </w:p>
                  </w:txbxContent>
                </v:textbox>
              </v:shape>
            </w:pict>
          </mc:Fallback>
        </mc:AlternateContent>
      </w:r>
      <w:r w:rsidRPr="00915AD9">
        <w:rPr>
          <w:rFonts w:ascii="Times New Roman" w:hAnsi="Times New Roman" w:cs="Times New Roman"/>
          <w:b/>
          <w:noProof/>
          <w:color w:val="000000" w:themeColor="text1"/>
          <w:sz w:val="24"/>
          <w:szCs w:val="24"/>
          <w:lang w:val="en-GB" w:eastAsia="en-GB"/>
        </w:rPr>
        <mc:AlternateContent>
          <mc:Choice Requires="wps">
            <w:drawing>
              <wp:anchor distT="0" distB="0" distL="114300" distR="114300" simplePos="0" relativeHeight="251662336" behindDoc="0" locked="0" layoutInCell="1" allowOverlap="1" wp14:anchorId="36C8A117" wp14:editId="49D8D016">
                <wp:simplePos x="0" y="0"/>
                <wp:positionH relativeFrom="column">
                  <wp:posOffset>-180975</wp:posOffset>
                </wp:positionH>
                <wp:positionV relativeFrom="paragraph">
                  <wp:posOffset>35560</wp:posOffset>
                </wp:positionV>
                <wp:extent cx="6038850" cy="1619250"/>
                <wp:effectExtent l="0" t="0" r="19050" b="1905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E3491C" w:rsidRDefault="00E3491C" w:rsidP="00735D04">
                            <w:pPr>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E3491C" w:rsidRDefault="00E3491C" w:rsidP="00735D04">
                            <w:pPr>
                              <w:jc w:val="center"/>
                              <w:rPr>
                                <w:rFonts w:ascii="Copperplate Gothic Bold" w:hAnsi="Copperplate Gothic Bold"/>
                                <w:sz w:val="32"/>
                              </w:rPr>
                            </w:pPr>
                            <w:r>
                              <w:rPr>
                                <w:rFonts w:ascii="Copperplate Gothic Bold" w:hAnsi="Copperplate Gothic Bold"/>
                                <w:sz w:val="32"/>
                              </w:rPr>
                              <w:t>Winter-2015</w:t>
                            </w:r>
                          </w:p>
                          <w:p w:rsidR="00E3491C" w:rsidRDefault="00E3491C" w:rsidP="00735D04">
                            <w:pPr>
                              <w:jc w:val="center"/>
                              <w:rPr>
                                <w:rFonts w:ascii="Copperplate Gothic Bold" w:hAnsi="Copperplate Gothic Bold"/>
                              </w:rPr>
                            </w:pPr>
                            <w:r>
                              <w:rPr>
                                <w:rFonts w:ascii="Copperplate Gothic Bold" w:hAnsi="Copperplate Gothic Bold"/>
                              </w:rPr>
                              <w:t>December 17, 2015</w:t>
                            </w:r>
                          </w:p>
                          <w:p w:rsidR="00E3491C" w:rsidRDefault="00BE4F75" w:rsidP="00735D04">
                            <w:pPr>
                              <w:jc w:val="center"/>
                              <w:rPr>
                                <w:rFonts w:ascii="Copperplate Gothic Bold" w:hAnsi="Copperplate Gothic Bold"/>
                              </w:rPr>
                            </w:pPr>
                            <w:bookmarkStart w:id="0" w:name="_GoBack"/>
                            <w:bookmarkEnd w:id="0"/>
                            <w:r>
                              <w:rPr>
                                <w:rFonts w:ascii="Copperplate Gothic Bold" w:hAnsi="Copperplate Gothic Bold"/>
                              </w:rPr>
                              <w:t>Thursday 2:00pm</w:t>
                            </w:r>
                            <w:r w:rsidR="00E3491C">
                              <w:rPr>
                                <w:rFonts w:ascii="Copperplate Gothic Bold" w:hAnsi="Copperplate Gothic Bold"/>
                              </w:rPr>
                              <w:t xml:space="preserve"> to 5:00pm</w:t>
                            </w:r>
                          </w:p>
                          <w:p w:rsidR="00E3491C" w:rsidRDefault="00E3491C" w:rsidP="00735D04">
                            <w:pPr>
                              <w:jc w:val="center"/>
                              <w:rPr>
                                <w:rFonts w:ascii="Copperplate Gothic Bold" w:hAnsi="Copperplate Gothic Bold"/>
                                <w:sz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6C8A117" id="Text Box 6" o:spid="_x0000_s1029" type="#_x0000_t202" style="position:absolute;margin-left:-14.25pt;margin-top:2.8pt;width:475.5pt;height:1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" strokeweight="2pt">
                <v:textbox>
                  <w:txbxContent>
                    <w:p w:rsidR="00E3491C" w:rsidRDefault="00E3491C" w:rsidP="00735D04">
                      <w:pPr>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E3491C" w:rsidRDefault="00E3491C" w:rsidP="00735D04">
                      <w:pPr>
                        <w:jc w:val="center"/>
                        <w:rPr>
                          <w:rFonts w:ascii="Copperplate Gothic Bold" w:hAnsi="Copperplate Gothic Bold"/>
                          <w:sz w:val="32"/>
                        </w:rPr>
                      </w:pPr>
                      <w:r>
                        <w:rPr>
                          <w:rFonts w:ascii="Copperplate Gothic Bold" w:hAnsi="Copperplate Gothic Bold"/>
                          <w:sz w:val="32"/>
                        </w:rPr>
                        <w:t>Winter-2015</w:t>
                      </w:r>
                    </w:p>
                    <w:p w:rsidR="00E3491C" w:rsidRDefault="00E3491C" w:rsidP="00735D04">
                      <w:pPr>
                        <w:jc w:val="center"/>
                        <w:rPr>
                          <w:rFonts w:ascii="Copperplate Gothic Bold" w:hAnsi="Copperplate Gothic Bold"/>
                        </w:rPr>
                      </w:pPr>
                      <w:r>
                        <w:rPr>
                          <w:rFonts w:ascii="Copperplate Gothic Bold" w:hAnsi="Copperplate Gothic Bold"/>
                        </w:rPr>
                        <w:t>December 17, 2015</w:t>
                      </w:r>
                    </w:p>
                    <w:p w:rsidR="00E3491C" w:rsidRDefault="00BE4F75" w:rsidP="00735D04">
                      <w:pPr>
                        <w:jc w:val="center"/>
                        <w:rPr>
                          <w:rFonts w:ascii="Copperplate Gothic Bold" w:hAnsi="Copperplate Gothic Bold"/>
                        </w:rPr>
                      </w:pPr>
                      <w:bookmarkStart w:id="1" w:name="_GoBack"/>
                      <w:bookmarkEnd w:id="1"/>
                      <w:r>
                        <w:rPr>
                          <w:rFonts w:ascii="Copperplate Gothic Bold" w:hAnsi="Copperplate Gothic Bold"/>
                        </w:rPr>
                        <w:t>Thursday 2:00pm</w:t>
                      </w:r>
                      <w:r w:rsidR="00E3491C">
                        <w:rPr>
                          <w:rFonts w:ascii="Copperplate Gothic Bold" w:hAnsi="Copperplate Gothic Bold"/>
                        </w:rPr>
                        <w:t xml:space="preserve"> to 5:00pm</w:t>
                      </w:r>
                    </w:p>
                    <w:p w:rsidR="00E3491C" w:rsidRDefault="00E3491C" w:rsidP="00735D04">
                      <w:pPr>
                        <w:jc w:val="center"/>
                        <w:rPr>
                          <w:rFonts w:ascii="Copperplate Gothic Bold" w:hAnsi="Copperplate Gothic Bold"/>
                          <w:sz w:val="20"/>
                        </w:rPr>
                      </w:pPr>
                    </w:p>
                  </w:txbxContent>
                </v:textbox>
              </v:shape>
            </w:pict>
          </mc:Fallback>
        </mc:AlternateContent>
      </w:r>
      <w:r w:rsidRPr="00915AD9">
        <w:rPr>
          <w:rFonts w:ascii="Times New Roman" w:hAnsi="Times New Roman" w:cs="Times New Roman"/>
          <w:b/>
          <w:noProof/>
          <w:color w:val="000000" w:themeColor="text1"/>
          <w:sz w:val="24"/>
          <w:szCs w:val="24"/>
          <w:lang w:val="en-GB" w:eastAsia="en-GB"/>
        </w:rPr>
        <mc:AlternateContent>
          <mc:Choice Requires="wps">
            <w:drawing>
              <wp:anchor distT="0" distB="0" distL="114300" distR="114300" simplePos="0" relativeHeight="251663360" behindDoc="0" locked="0" layoutInCell="1" allowOverlap="1" wp14:anchorId="1DB3C8F1" wp14:editId="15307D13">
                <wp:simplePos x="0" y="0"/>
                <wp:positionH relativeFrom="column">
                  <wp:posOffset>-180975</wp:posOffset>
                </wp:positionH>
                <wp:positionV relativeFrom="paragraph">
                  <wp:posOffset>5526405</wp:posOffset>
                </wp:positionV>
                <wp:extent cx="2895600" cy="1619250"/>
                <wp:effectExtent l="0" t="0" r="1905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E3491C" w:rsidRDefault="00E3491C" w:rsidP="00735D04">
                            <w:pPr>
                              <w:rPr>
                                <w:rFonts w:ascii="Arial" w:hAnsi="Arial"/>
                                <w:b/>
                                <w:sz w:val="18"/>
                              </w:rPr>
                            </w:pPr>
                          </w:p>
                          <w:p w:rsidR="00E3491C" w:rsidRPr="00C03376" w:rsidRDefault="00E3491C" w:rsidP="00B87992">
                            <w:pPr>
                              <w:rPr>
                                <w:rFonts w:ascii="Arial" w:hAnsi="Arial" w:cs="Arial"/>
                                <w:b/>
                                <w:sz w:val="18"/>
                              </w:rPr>
                            </w:pPr>
                            <w:r w:rsidRPr="00C03376">
                              <w:rPr>
                                <w:rFonts w:ascii="Arial" w:hAnsi="Arial" w:cs="Arial"/>
                                <w:b/>
                                <w:sz w:val="18"/>
                              </w:rPr>
                              <w:t>Time allowed</w:t>
                            </w:r>
                          </w:p>
                          <w:p w:rsidR="00E3491C" w:rsidRPr="00C03376" w:rsidRDefault="00E3491C" w:rsidP="00B87992">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E3491C" w:rsidRPr="00C03376" w:rsidRDefault="00E3491C" w:rsidP="00B87992">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E3491C" w:rsidRDefault="00E3491C" w:rsidP="00735D04">
                            <w:pPr>
                              <w:rPr>
                                <w:rFonts w:ascii="Arial" w:hAnsi="Arial"/>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DB3C8F1" id="Text Box 2" o:spid="_x0000_s1030" type="#_x0000_t202" style="position:absolute;margin-left:-14.25pt;margin-top:435.15pt;width:228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" strokeweight="2pt">
                <v:textbox>
                  <w:txbxContent>
                    <w:p w:rsidR="00E3491C" w:rsidRDefault="00E3491C" w:rsidP="00735D04">
                      <w:pPr>
                        <w:rPr>
                          <w:rFonts w:ascii="Arial" w:hAnsi="Arial"/>
                          <w:b/>
                          <w:sz w:val="18"/>
                        </w:rPr>
                      </w:pPr>
                    </w:p>
                    <w:p w:rsidR="00E3491C" w:rsidRPr="00C03376" w:rsidRDefault="00E3491C" w:rsidP="00B87992">
                      <w:pPr>
                        <w:rPr>
                          <w:rFonts w:ascii="Arial" w:hAnsi="Arial" w:cs="Arial"/>
                          <w:b/>
                          <w:sz w:val="18"/>
                        </w:rPr>
                      </w:pPr>
                      <w:r w:rsidRPr="00C03376">
                        <w:rPr>
                          <w:rFonts w:ascii="Arial" w:hAnsi="Arial" w:cs="Arial"/>
                          <w:b/>
                          <w:sz w:val="18"/>
                        </w:rPr>
                        <w:t>Time allowed</w:t>
                      </w:r>
                    </w:p>
                    <w:p w:rsidR="00E3491C" w:rsidRPr="00C03376" w:rsidRDefault="00E3491C" w:rsidP="00B87992">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E3491C" w:rsidRPr="00C03376" w:rsidRDefault="00E3491C" w:rsidP="00B87992">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E3491C" w:rsidRDefault="00E3491C" w:rsidP="00735D04">
                      <w:pPr>
                        <w:rPr>
                          <w:rFonts w:ascii="Arial" w:hAnsi="Arial"/>
                        </w:rPr>
                      </w:pPr>
                    </w:p>
                  </w:txbxContent>
                </v:textbox>
              </v:shape>
            </w:pict>
          </mc:Fallback>
        </mc:AlternateContent>
      </w:r>
      <w:r w:rsidRPr="00915AD9">
        <w:rPr>
          <w:rFonts w:ascii="Times New Roman" w:hAnsi="Times New Roman" w:cs="Times New Roman"/>
          <w:b/>
          <w:noProof/>
          <w:color w:val="000000" w:themeColor="text1"/>
          <w:sz w:val="24"/>
          <w:szCs w:val="24"/>
          <w:lang w:val="en-GB" w:eastAsia="en-GB"/>
        </w:rPr>
        <mc:AlternateContent>
          <mc:Choice Requires="wps">
            <w:drawing>
              <wp:anchor distT="0" distB="0" distL="114300" distR="114300" simplePos="0" relativeHeight="251664384" behindDoc="0" locked="0" layoutInCell="1" allowOverlap="1" wp14:anchorId="003B0C3C" wp14:editId="74511476">
                <wp:simplePos x="0" y="0"/>
                <wp:positionH relativeFrom="column">
                  <wp:posOffset>2962275</wp:posOffset>
                </wp:positionH>
                <wp:positionV relativeFrom="paragraph">
                  <wp:posOffset>1897380</wp:posOffset>
                </wp:positionV>
                <wp:extent cx="2895600" cy="1619250"/>
                <wp:effectExtent l="0" t="0" r="1905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E3491C" w:rsidRDefault="00E3491C" w:rsidP="00735D04">
                            <w:pPr>
                              <w:jc w:val="center"/>
                              <w:rPr>
                                <w:rFonts w:ascii="Berlin Sans FB Demi" w:hAnsi="Berlin Sans FB Demi"/>
                              </w:rPr>
                            </w:pPr>
                            <w:r>
                              <w:rPr>
                                <w:rFonts w:ascii="Berlin Sans FB Demi" w:hAnsi="Berlin Sans FB Demi"/>
                              </w:rPr>
                              <w:t>Professional</w:t>
                            </w:r>
                          </w:p>
                          <w:p w:rsidR="00E3491C" w:rsidRDefault="00E3491C" w:rsidP="00735D04">
                            <w:pPr>
                              <w:jc w:val="center"/>
                              <w:rPr>
                                <w:rFonts w:ascii="Berlin Sans FB Demi" w:hAnsi="Berlin Sans FB Demi"/>
                              </w:rPr>
                            </w:pPr>
                            <w:r>
                              <w:rPr>
                                <w:rFonts w:ascii="Berlin Sans FB Demi" w:hAnsi="Berlin Sans FB Demi"/>
                              </w:rPr>
                              <w:t>Course Code</w:t>
                            </w:r>
                          </w:p>
                          <w:p w:rsidR="00E3491C" w:rsidRDefault="00BE4F75" w:rsidP="00735D04">
                            <w:pPr>
                              <w:jc w:val="center"/>
                              <w:rPr>
                                <w:rFonts w:ascii="Algerian" w:hAnsi="Algerian"/>
                                <w:sz w:val="32"/>
                              </w:rPr>
                            </w:pPr>
                            <w:r>
                              <w:rPr>
                                <w:rFonts w:ascii="Algerian" w:hAnsi="Algerian"/>
                                <w:sz w:val="32"/>
                              </w:rPr>
                              <w:t>P-503</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03B0C3C" id="Text Box 4" o:spid="_x0000_s1031" type="#_x0000_t202" style="position:absolute;margin-left:233.25pt;margin-top:149.4pt;width:228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" strokeweight="2pt">
                <v:textbox>
                  <w:txbxContent>
                    <w:p w:rsidR="00E3491C" w:rsidRDefault="00E3491C" w:rsidP="00735D04">
                      <w:pPr>
                        <w:jc w:val="center"/>
                        <w:rPr>
                          <w:rFonts w:ascii="Berlin Sans FB Demi" w:hAnsi="Berlin Sans FB Demi"/>
                        </w:rPr>
                      </w:pPr>
                      <w:r>
                        <w:rPr>
                          <w:rFonts w:ascii="Berlin Sans FB Demi" w:hAnsi="Berlin Sans FB Demi"/>
                        </w:rPr>
                        <w:t>Professional</w:t>
                      </w:r>
                    </w:p>
                    <w:p w:rsidR="00E3491C" w:rsidRDefault="00E3491C" w:rsidP="00735D04">
                      <w:pPr>
                        <w:jc w:val="center"/>
                        <w:rPr>
                          <w:rFonts w:ascii="Berlin Sans FB Demi" w:hAnsi="Berlin Sans FB Demi"/>
                        </w:rPr>
                      </w:pPr>
                      <w:r>
                        <w:rPr>
                          <w:rFonts w:ascii="Berlin Sans FB Demi" w:hAnsi="Berlin Sans FB Demi"/>
                        </w:rPr>
                        <w:t>Course Code</w:t>
                      </w:r>
                    </w:p>
                    <w:p w:rsidR="00E3491C" w:rsidRDefault="00BE4F75" w:rsidP="00735D04">
                      <w:pPr>
                        <w:jc w:val="center"/>
                        <w:rPr>
                          <w:rFonts w:ascii="Algerian" w:hAnsi="Algerian"/>
                          <w:sz w:val="32"/>
                        </w:rPr>
                      </w:pPr>
                      <w:r>
                        <w:rPr>
                          <w:rFonts w:ascii="Algerian" w:hAnsi="Algerian"/>
                          <w:sz w:val="32"/>
                        </w:rPr>
                        <w:t>P-503</w:t>
                      </w:r>
                    </w:p>
                  </w:txbxContent>
                </v:textbox>
              </v:shape>
            </w:pict>
          </mc:Fallback>
        </mc:AlternateContent>
      </w:r>
    </w:p>
    <w:p w:rsidR="00735D04" w:rsidRPr="00915AD9" w:rsidRDefault="00735D04" w:rsidP="00735D04">
      <w:pPr>
        <w:spacing w:after="12"/>
        <w:rPr>
          <w:rFonts w:ascii="Times New Roman" w:hAnsi="Times New Roman" w:cs="Times New Roman"/>
          <w:b/>
          <w:color w:val="000000" w:themeColor="text1"/>
          <w:sz w:val="24"/>
          <w:szCs w:val="24"/>
        </w:rPr>
      </w:pPr>
    </w:p>
    <w:p w:rsidR="00735D04" w:rsidRPr="00915AD9" w:rsidRDefault="00735D04" w:rsidP="00735D04">
      <w:pPr>
        <w:spacing w:after="12"/>
        <w:rPr>
          <w:rFonts w:ascii="Times New Roman" w:hAnsi="Times New Roman" w:cs="Times New Roman"/>
          <w:b/>
          <w:color w:val="000000" w:themeColor="text1"/>
          <w:sz w:val="24"/>
          <w:szCs w:val="24"/>
        </w:rPr>
      </w:pPr>
    </w:p>
    <w:p w:rsidR="00735D04" w:rsidRPr="00915AD9" w:rsidRDefault="00735D04" w:rsidP="00735D04">
      <w:pPr>
        <w:shd w:val="clear" w:color="auto" w:fill="FFFFFF"/>
        <w:spacing w:after="12" w:line="270" w:lineRule="atLeast"/>
        <w:rPr>
          <w:rFonts w:ascii="Times New Roman" w:hAnsi="Times New Roman" w:cs="Times New Roman"/>
          <w:b/>
          <w:color w:val="000000" w:themeColor="text1"/>
          <w:sz w:val="24"/>
          <w:szCs w:val="24"/>
        </w:rPr>
      </w:pPr>
      <w:r w:rsidRPr="00915AD9">
        <w:rPr>
          <w:rFonts w:ascii="Times New Roman" w:hAnsi="Times New Roman" w:cs="Times New Roman"/>
          <w:b/>
          <w:color w:val="000000" w:themeColor="text1"/>
          <w:sz w:val="24"/>
          <w:szCs w:val="24"/>
          <w:shd w:val="clear" w:color="auto" w:fill="000000"/>
        </w:rPr>
        <w:br w:type="page"/>
      </w:r>
    </w:p>
    <w:p w:rsidR="00BC082D" w:rsidRPr="00915AD9" w:rsidRDefault="00BC082D" w:rsidP="00C61902">
      <w:pPr>
        <w:spacing w:after="120" w:line="360" w:lineRule="auto"/>
        <w:rPr>
          <w:color w:val="000000" w:themeColor="text1"/>
          <w:u w:val="single"/>
        </w:rPr>
      </w:pPr>
      <w:r w:rsidRPr="00915AD9">
        <w:rPr>
          <w:rFonts w:ascii="Book Antiqua" w:hAnsi="Book Antiqua"/>
          <w:b/>
          <w:color w:val="000000" w:themeColor="text1"/>
          <w:u w:val="single"/>
        </w:rPr>
        <w:lastRenderedPageBreak/>
        <w:t xml:space="preserve">QUESTION </w:t>
      </w:r>
      <w:r w:rsidR="00C61902" w:rsidRPr="00915AD9">
        <w:rPr>
          <w:rFonts w:ascii="Book Antiqua" w:hAnsi="Book Antiqua"/>
          <w:b/>
          <w:color w:val="000000" w:themeColor="text1"/>
          <w:u w:val="single"/>
        </w:rPr>
        <w:t>No 1:</w:t>
      </w:r>
    </w:p>
    <w:p w:rsidR="00B3587E" w:rsidRPr="00915AD9" w:rsidRDefault="00B3587E" w:rsidP="00B3587E">
      <w:p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Sufi manufacturing Co. is interested in comparing net earnings for two periods. The company’s operating data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3"/>
        <w:gridCol w:w="1075"/>
        <w:gridCol w:w="1319"/>
        <w:gridCol w:w="1319"/>
      </w:tblGrid>
      <w:tr w:rsidR="00915AD9" w:rsidRPr="00915AD9" w:rsidTr="00E3491C">
        <w:tc>
          <w:tcPr>
            <w:tcW w:w="6048" w:type="dxa"/>
          </w:tcPr>
          <w:p w:rsidR="00B3587E" w:rsidRPr="00915AD9" w:rsidRDefault="00B3587E" w:rsidP="00E3491C">
            <w:pPr>
              <w:jc w:val="both"/>
              <w:rPr>
                <w:rFonts w:ascii="Book Antiqua" w:hAnsi="Book Antiqua"/>
                <w:color w:val="000000" w:themeColor="text1"/>
                <w:sz w:val="24"/>
                <w:szCs w:val="24"/>
              </w:rPr>
            </w:pPr>
          </w:p>
        </w:tc>
        <w:tc>
          <w:tcPr>
            <w:tcW w:w="1080" w:type="dxa"/>
          </w:tcPr>
          <w:p w:rsidR="00B3587E" w:rsidRPr="00915AD9" w:rsidRDefault="00B3587E" w:rsidP="00E3491C">
            <w:pPr>
              <w:jc w:val="both"/>
              <w:rPr>
                <w:rFonts w:ascii="Book Antiqua" w:hAnsi="Book Antiqua"/>
                <w:color w:val="000000" w:themeColor="text1"/>
                <w:sz w:val="24"/>
                <w:szCs w:val="24"/>
              </w:rPr>
            </w:pPr>
          </w:p>
        </w:tc>
        <w:tc>
          <w:tcPr>
            <w:tcW w:w="1260"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Period1</w:t>
            </w:r>
          </w:p>
        </w:tc>
        <w:tc>
          <w:tcPr>
            <w:tcW w:w="118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Period 2</w:t>
            </w: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Standard production (units)</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30,000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30,000</w:t>
            </w: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Actual production (units)</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30,000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25,000</w:t>
            </w: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Sales (units)</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25,000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30,000</w:t>
            </w: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Selling price per unit</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Rs.15.00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Rs.15.00</w:t>
            </w: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Variable manufacturing costs per unit:</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tcPr>
          <w:p w:rsidR="00B3587E" w:rsidRPr="00915AD9" w:rsidRDefault="00B3587E" w:rsidP="00E3491C">
            <w:pPr>
              <w:rPr>
                <w:rFonts w:ascii="Book Antiqua" w:hAnsi="Book Antiqua"/>
                <w:color w:val="000000" w:themeColor="text1"/>
                <w:sz w:val="24"/>
                <w:szCs w:val="24"/>
              </w:rPr>
            </w:pPr>
          </w:p>
        </w:tc>
        <w:tc>
          <w:tcPr>
            <w:tcW w:w="1188" w:type="dxa"/>
          </w:tcPr>
          <w:p w:rsidR="00B3587E" w:rsidRPr="00915AD9" w:rsidRDefault="00B3587E" w:rsidP="00E3491C">
            <w:pPr>
              <w:rPr>
                <w:rFonts w:ascii="Book Antiqua" w:hAnsi="Book Antiqua"/>
                <w:color w:val="000000" w:themeColor="text1"/>
                <w:sz w:val="24"/>
                <w:szCs w:val="24"/>
              </w:rPr>
            </w:pP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 xml:space="preserve">Direct materials </w:t>
            </w:r>
          </w:p>
        </w:tc>
        <w:tc>
          <w:tcPr>
            <w:tcW w:w="1080" w:type="dxa"/>
            <w:hideMark/>
          </w:tcPr>
          <w:p w:rsidR="00B3587E" w:rsidRPr="00915AD9" w:rsidRDefault="00B3587E" w:rsidP="00E3491C">
            <w:pPr>
              <w:jc w:val="center"/>
              <w:rPr>
                <w:rFonts w:ascii="Book Antiqua" w:hAnsi="Book Antiqua"/>
                <w:color w:val="000000" w:themeColor="text1"/>
                <w:sz w:val="24"/>
                <w:szCs w:val="24"/>
              </w:rPr>
            </w:pPr>
            <w:r w:rsidRPr="00915AD9">
              <w:rPr>
                <w:rFonts w:ascii="Book Antiqua" w:hAnsi="Book Antiqua"/>
                <w:color w:val="000000" w:themeColor="text1"/>
                <w:sz w:val="24"/>
                <w:szCs w:val="24"/>
              </w:rPr>
              <w:t>Rs.1.50</w:t>
            </w:r>
          </w:p>
        </w:tc>
        <w:tc>
          <w:tcPr>
            <w:tcW w:w="1260" w:type="dxa"/>
          </w:tcPr>
          <w:p w:rsidR="00B3587E" w:rsidRPr="00915AD9" w:rsidRDefault="00B3587E" w:rsidP="00E3491C">
            <w:pPr>
              <w:rPr>
                <w:rFonts w:ascii="Book Antiqua" w:hAnsi="Book Antiqua"/>
                <w:color w:val="000000" w:themeColor="text1"/>
                <w:sz w:val="24"/>
                <w:szCs w:val="24"/>
              </w:rPr>
            </w:pPr>
          </w:p>
        </w:tc>
        <w:tc>
          <w:tcPr>
            <w:tcW w:w="1188" w:type="dxa"/>
          </w:tcPr>
          <w:p w:rsidR="00B3587E" w:rsidRPr="00915AD9" w:rsidRDefault="00B3587E" w:rsidP="00E3491C">
            <w:pPr>
              <w:rPr>
                <w:rFonts w:ascii="Book Antiqua" w:hAnsi="Book Antiqua"/>
                <w:color w:val="000000" w:themeColor="text1"/>
                <w:sz w:val="24"/>
                <w:szCs w:val="24"/>
              </w:rPr>
            </w:pP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Direct labor</w:t>
            </w:r>
          </w:p>
        </w:tc>
        <w:tc>
          <w:tcPr>
            <w:tcW w:w="1080" w:type="dxa"/>
            <w:hideMark/>
          </w:tcPr>
          <w:p w:rsidR="00B3587E" w:rsidRPr="00915AD9" w:rsidRDefault="00B3587E" w:rsidP="00E3491C">
            <w:pPr>
              <w:jc w:val="center"/>
              <w:rPr>
                <w:rFonts w:ascii="Book Antiqua" w:hAnsi="Book Antiqua"/>
                <w:color w:val="000000" w:themeColor="text1"/>
                <w:sz w:val="24"/>
                <w:szCs w:val="24"/>
              </w:rPr>
            </w:pPr>
            <w:r w:rsidRPr="00915AD9">
              <w:rPr>
                <w:rFonts w:ascii="Book Antiqua" w:hAnsi="Book Antiqua"/>
                <w:color w:val="000000" w:themeColor="text1"/>
                <w:sz w:val="24"/>
                <w:szCs w:val="24"/>
              </w:rPr>
              <w:t>Rs.2.50</w:t>
            </w:r>
          </w:p>
        </w:tc>
        <w:tc>
          <w:tcPr>
            <w:tcW w:w="1260" w:type="dxa"/>
          </w:tcPr>
          <w:p w:rsidR="00B3587E" w:rsidRPr="00915AD9" w:rsidRDefault="00B3587E" w:rsidP="00E3491C">
            <w:pPr>
              <w:rPr>
                <w:rFonts w:ascii="Book Antiqua" w:hAnsi="Book Antiqua"/>
                <w:color w:val="000000" w:themeColor="text1"/>
                <w:sz w:val="24"/>
                <w:szCs w:val="24"/>
              </w:rPr>
            </w:pPr>
          </w:p>
        </w:tc>
        <w:tc>
          <w:tcPr>
            <w:tcW w:w="1188" w:type="dxa"/>
          </w:tcPr>
          <w:p w:rsidR="00B3587E" w:rsidRPr="00915AD9" w:rsidRDefault="00B3587E" w:rsidP="00E3491C">
            <w:pPr>
              <w:rPr>
                <w:rFonts w:ascii="Book Antiqua" w:hAnsi="Book Antiqua"/>
                <w:color w:val="000000" w:themeColor="text1"/>
                <w:sz w:val="24"/>
                <w:szCs w:val="24"/>
              </w:rPr>
            </w:pP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Variable factory</w:t>
            </w:r>
          </w:p>
        </w:tc>
        <w:tc>
          <w:tcPr>
            <w:tcW w:w="1080" w:type="dxa"/>
            <w:hideMark/>
          </w:tcPr>
          <w:p w:rsidR="00B3587E" w:rsidRPr="00915AD9" w:rsidRDefault="00B3587E" w:rsidP="00E3491C">
            <w:pPr>
              <w:jc w:val="center"/>
              <w:rPr>
                <w:rFonts w:ascii="Book Antiqua" w:hAnsi="Book Antiqua"/>
                <w:color w:val="000000" w:themeColor="text1"/>
                <w:sz w:val="24"/>
                <w:szCs w:val="24"/>
              </w:rPr>
            </w:pPr>
            <w:r w:rsidRPr="00915AD9">
              <w:rPr>
                <w:rFonts w:ascii="Book Antiqua" w:hAnsi="Book Antiqua"/>
                <w:color w:val="000000" w:themeColor="text1"/>
                <w:sz w:val="24"/>
                <w:szCs w:val="24"/>
              </w:rPr>
              <w:t>Rs.2.00</w:t>
            </w:r>
          </w:p>
        </w:tc>
        <w:tc>
          <w:tcPr>
            <w:tcW w:w="1260" w:type="dxa"/>
          </w:tcPr>
          <w:p w:rsidR="00B3587E" w:rsidRPr="00915AD9" w:rsidRDefault="00B3587E" w:rsidP="00E3491C">
            <w:pPr>
              <w:rPr>
                <w:rFonts w:ascii="Book Antiqua" w:hAnsi="Book Antiqua"/>
                <w:color w:val="000000" w:themeColor="text1"/>
                <w:sz w:val="24"/>
                <w:szCs w:val="24"/>
              </w:rPr>
            </w:pPr>
          </w:p>
        </w:tc>
        <w:tc>
          <w:tcPr>
            <w:tcW w:w="1188" w:type="dxa"/>
          </w:tcPr>
          <w:p w:rsidR="00B3587E" w:rsidRPr="00915AD9" w:rsidRDefault="00B3587E" w:rsidP="00E3491C">
            <w:pPr>
              <w:rPr>
                <w:rFonts w:ascii="Book Antiqua" w:hAnsi="Book Antiqua"/>
                <w:color w:val="000000" w:themeColor="text1"/>
                <w:sz w:val="24"/>
                <w:szCs w:val="24"/>
              </w:rPr>
            </w:pP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Total variable factory manufacturing unit cost</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Rs.6.00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Rs.6.00</w:t>
            </w:r>
          </w:p>
        </w:tc>
      </w:tr>
      <w:tr w:rsidR="00915AD9"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Fixed factory overhead (Rs.4 per unit)</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Rs.120,000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Rs.120,000</w:t>
            </w:r>
          </w:p>
        </w:tc>
      </w:tr>
      <w:tr w:rsidR="00B3587E" w:rsidRPr="00915AD9" w:rsidTr="00E3491C">
        <w:tc>
          <w:tcPr>
            <w:tcW w:w="6048" w:type="dxa"/>
            <w:hideMark/>
          </w:tcPr>
          <w:p w:rsidR="00B3587E" w:rsidRPr="00915AD9" w:rsidRDefault="00B3587E" w:rsidP="00E3491C">
            <w:pPr>
              <w:jc w:val="both"/>
              <w:rPr>
                <w:rFonts w:ascii="Book Antiqua" w:hAnsi="Book Antiqua"/>
                <w:color w:val="000000" w:themeColor="text1"/>
                <w:sz w:val="24"/>
                <w:szCs w:val="24"/>
              </w:rPr>
            </w:pPr>
            <w:r w:rsidRPr="00915AD9">
              <w:rPr>
                <w:rFonts w:ascii="Book Antiqua" w:hAnsi="Book Antiqua"/>
                <w:color w:val="000000" w:themeColor="text1"/>
                <w:sz w:val="24"/>
                <w:szCs w:val="24"/>
              </w:rPr>
              <w:t>Selling and administrative expenses (all fixed)</w:t>
            </w:r>
          </w:p>
        </w:tc>
        <w:tc>
          <w:tcPr>
            <w:tcW w:w="1080" w:type="dxa"/>
          </w:tcPr>
          <w:p w:rsidR="00B3587E" w:rsidRPr="00915AD9" w:rsidRDefault="00B3587E" w:rsidP="00E3491C">
            <w:pPr>
              <w:jc w:val="right"/>
              <w:rPr>
                <w:rFonts w:ascii="Book Antiqua" w:hAnsi="Book Antiqua"/>
                <w:color w:val="000000" w:themeColor="text1"/>
                <w:sz w:val="24"/>
                <w:szCs w:val="24"/>
              </w:rPr>
            </w:pPr>
          </w:p>
        </w:tc>
        <w:tc>
          <w:tcPr>
            <w:tcW w:w="1260"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Rs.50,000</w:t>
            </w:r>
          </w:p>
        </w:tc>
        <w:tc>
          <w:tcPr>
            <w:tcW w:w="1188" w:type="dxa"/>
            <w:hideMark/>
          </w:tcPr>
          <w:p w:rsidR="00B3587E" w:rsidRPr="00915AD9" w:rsidRDefault="00B3587E" w:rsidP="00E3491C">
            <w:pPr>
              <w:rPr>
                <w:rFonts w:ascii="Book Antiqua" w:hAnsi="Book Antiqua"/>
                <w:color w:val="000000" w:themeColor="text1"/>
                <w:sz w:val="24"/>
                <w:szCs w:val="24"/>
              </w:rPr>
            </w:pPr>
            <w:r w:rsidRPr="00915AD9">
              <w:rPr>
                <w:rFonts w:ascii="Book Antiqua" w:hAnsi="Book Antiqua"/>
                <w:color w:val="000000" w:themeColor="text1"/>
                <w:sz w:val="24"/>
                <w:szCs w:val="24"/>
              </w:rPr>
              <w:t>Rs.60,000</w:t>
            </w:r>
          </w:p>
        </w:tc>
      </w:tr>
    </w:tbl>
    <w:p w:rsidR="00B3587E" w:rsidRPr="00915AD9" w:rsidRDefault="00B3587E" w:rsidP="00B3587E">
      <w:pPr>
        <w:spacing w:line="240" w:lineRule="auto"/>
        <w:jc w:val="both"/>
        <w:rPr>
          <w:rFonts w:ascii="Book Antiqua" w:hAnsi="Book Antiqua"/>
          <w:color w:val="000000" w:themeColor="text1"/>
          <w:sz w:val="24"/>
          <w:szCs w:val="24"/>
        </w:rPr>
      </w:pPr>
    </w:p>
    <w:p w:rsidR="00B3587E" w:rsidRPr="00915AD9" w:rsidRDefault="00B3587E" w:rsidP="00B3587E">
      <w:pPr>
        <w:spacing w:line="240" w:lineRule="auto"/>
        <w:jc w:val="both"/>
        <w:rPr>
          <w:rFonts w:ascii="Book Antiqua" w:hAnsi="Book Antiqua"/>
          <w:b/>
          <w:color w:val="000000" w:themeColor="text1"/>
          <w:sz w:val="24"/>
          <w:szCs w:val="24"/>
        </w:rPr>
      </w:pPr>
      <w:r w:rsidRPr="00915AD9">
        <w:rPr>
          <w:rFonts w:ascii="Book Antiqua" w:hAnsi="Book Antiqua"/>
          <w:b/>
          <w:color w:val="000000" w:themeColor="text1"/>
          <w:sz w:val="24"/>
          <w:szCs w:val="24"/>
        </w:rPr>
        <w:t>Required:-</w:t>
      </w:r>
    </w:p>
    <w:p w:rsidR="00B3587E" w:rsidRPr="00915AD9" w:rsidRDefault="00B3587E" w:rsidP="00B3587E">
      <w:pPr>
        <w:pStyle w:val="ListParagraph"/>
        <w:numPr>
          <w:ilvl w:val="0"/>
          <w:numId w:val="13"/>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Prepare a statement of earnings for both periods under the:</w:t>
      </w:r>
    </w:p>
    <w:p w:rsidR="00B3587E" w:rsidRPr="00915AD9" w:rsidRDefault="00B3587E" w:rsidP="00B3587E">
      <w:pPr>
        <w:pStyle w:val="ListParagraph"/>
        <w:numPr>
          <w:ilvl w:val="0"/>
          <w:numId w:val="14"/>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Absorption costing method</w:t>
      </w:r>
      <w:r w:rsidRPr="00915AD9">
        <w:rPr>
          <w:rFonts w:ascii="Book Antiqua" w:hAnsi="Book Antiqua"/>
          <w:color w:val="000000" w:themeColor="text1"/>
          <w:sz w:val="24"/>
          <w:szCs w:val="24"/>
        </w:rPr>
        <w:tab/>
      </w:r>
    </w:p>
    <w:p w:rsidR="00B3587E" w:rsidRPr="00915AD9" w:rsidRDefault="00B3587E" w:rsidP="00B3587E">
      <w:pPr>
        <w:pStyle w:val="ListParagraph"/>
        <w:numPr>
          <w:ilvl w:val="0"/>
          <w:numId w:val="14"/>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Direct costing method</w:t>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t xml:space="preserve">  (12 marks)</w:t>
      </w:r>
    </w:p>
    <w:p w:rsidR="00B3587E" w:rsidRPr="00915AD9" w:rsidRDefault="00B3587E" w:rsidP="00B3587E">
      <w:pPr>
        <w:pStyle w:val="ListParagraph"/>
        <w:numPr>
          <w:ilvl w:val="0"/>
          <w:numId w:val="13"/>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Account for the difference in net earnings between the two methods. (3 marks)</w:t>
      </w:r>
    </w:p>
    <w:p w:rsidR="00B3587E" w:rsidRPr="00915AD9" w:rsidRDefault="00B3587E" w:rsidP="00B3587E">
      <w:pPr>
        <w:pStyle w:val="ListParagraph"/>
        <w:numPr>
          <w:ilvl w:val="0"/>
          <w:numId w:val="13"/>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Explain why net earnings are equal under the two methods for the two periods combined.</w:t>
      </w:r>
      <w:r w:rsidRPr="00915AD9">
        <w:rPr>
          <w:rFonts w:ascii="Book Antiqua" w:hAnsi="Book Antiqua"/>
          <w:color w:val="000000" w:themeColor="text1"/>
          <w:sz w:val="24"/>
          <w:szCs w:val="24"/>
        </w:rPr>
        <w:tab/>
        <w:t>(3 marks)</w:t>
      </w:r>
    </w:p>
    <w:p w:rsidR="00B3587E" w:rsidRPr="00915AD9" w:rsidRDefault="00B3587E" w:rsidP="00B3587E">
      <w:pPr>
        <w:pStyle w:val="ListParagraph"/>
        <w:numPr>
          <w:ilvl w:val="0"/>
          <w:numId w:val="13"/>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If the firm used direct costing in its formal accounting records, what adjustments are necessary for external reporting?</w:t>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t>(2 marks)</w:t>
      </w:r>
    </w:p>
    <w:p w:rsidR="00B3587E" w:rsidRPr="00915AD9" w:rsidRDefault="00B3587E" w:rsidP="00B3587E">
      <w:pPr>
        <w:pStyle w:val="ListParagraph"/>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r>
      <w:r w:rsidRPr="00915AD9">
        <w:rPr>
          <w:rFonts w:ascii="Book Antiqua" w:hAnsi="Book Antiqua"/>
          <w:color w:val="000000" w:themeColor="text1"/>
          <w:sz w:val="24"/>
          <w:szCs w:val="24"/>
        </w:rPr>
        <w:tab/>
        <w:t>(20 marks)</w:t>
      </w:r>
    </w:p>
    <w:p w:rsidR="003E4D53" w:rsidRDefault="003E4D53" w:rsidP="00B3587E">
      <w:pPr>
        <w:spacing w:line="240" w:lineRule="auto"/>
        <w:jc w:val="both"/>
        <w:rPr>
          <w:rFonts w:ascii="Book Antiqua" w:hAnsi="Book Antiqua"/>
          <w:b/>
          <w:color w:val="000000" w:themeColor="text1"/>
          <w:sz w:val="24"/>
          <w:szCs w:val="24"/>
        </w:rPr>
      </w:pPr>
    </w:p>
    <w:p w:rsidR="00B3587E" w:rsidRPr="00915AD9" w:rsidRDefault="00B3587E" w:rsidP="00B3587E">
      <w:pPr>
        <w:spacing w:line="240" w:lineRule="auto"/>
        <w:jc w:val="both"/>
        <w:rPr>
          <w:rFonts w:ascii="Book Antiqua" w:hAnsi="Book Antiqua"/>
          <w:b/>
          <w:color w:val="000000" w:themeColor="text1"/>
          <w:sz w:val="24"/>
          <w:szCs w:val="24"/>
        </w:rPr>
      </w:pPr>
      <w:r w:rsidRPr="00915AD9">
        <w:rPr>
          <w:rFonts w:ascii="Book Antiqua" w:hAnsi="Book Antiqua"/>
          <w:b/>
          <w:color w:val="000000" w:themeColor="text1"/>
          <w:sz w:val="24"/>
          <w:szCs w:val="24"/>
        </w:rPr>
        <w:t>Solution:-</w:t>
      </w:r>
    </w:p>
    <w:p w:rsidR="00B3587E" w:rsidRPr="00915AD9" w:rsidRDefault="00B3587E" w:rsidP="00B3587E">
      <w:pPr>
        <w:pStyle w:val="ListParagraph"/>
        <w:numPr>
          <w:ilvl w:val="0"/>
          <w:numId w:val="15"/>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Income statement, period 1</w:t>
      </w:r>
    </w:p>
    <w:p w:rsidR="00B3587E" w:rsidRPr="00915AD9" w:rsidRDefault="00B3587E" w:rsidP="00B3587E">
      <w:pPr>
        <w:pStyle w:val="ListParagraph"/>
        <w:tabs>
          <w:tab w:val="left" w:pos="720"/>
          <w:tab w:val="left" w:pos="1440"/>
          <w:tab w:val="left" w:pos="2160"/>
          <w:tab w:val="left" w:pos="2880"/>
          <w:tab w:val="left" w:pos="3600"/>
          <w:tab w:val="left" w:pos="4320"/>
          <w:tab w:val="left" w:pos="5040"/>
          <w:tab w:val="left" w:pos="5760"/>
          <w:tab w:val="left" w:pos="8524"/>
        </w:tabs>
        <w:spacing w:line="240" w:lineRule="auto"/>
        <w:rPr>
          <w:rFonts w:ascii="Book Antiqua" w:hAnsi="Book Antiqua"/>
          <w:b/>
          <w:color w:val="000000" w:themeColor="text1"/>
          <w:sz w:val="24"/>
          <w:szCs w:val="24"/>
        </w:rPr>
      </w:pPr>
      <w:r w:rsidRPr="00915AD9">
        <w:rPr>
          <w:rFonts w:ascii="Book Antiqua" w:hAnsi="Book Antiqua"/>
          <w:b/>
          <w:color w:val="000000" w:themeColor="text1"/>
          <w:sz w:val="24"/>
          <w:szCs w:val="24"/>
        </w:rPr>
        <w:tab/>
      </w:r>
      <w:r w:rsidRPr="00915AD9">
        <w:rPr>
          <w:rFonts w:ascii="Book Antiqua" w:hAnsi="Book Antiqua"/>
          <w:b/>
          <w:color w:val="000000" w:themeColor="text1"/>
          <w:sz w:val="24"/>
          <w:szCs w:val="24"/>
        </w:rPr>
        <w:tab/>
      </w:r>
      <w:r w:rsidRPr="00915AD9">
        <w:rPr>
          <w:rFonts w:ascii="Book Antiqua" w:hAnsi="Book Antiqua"/>
          <w:b/>
          <w:color w:val="000000" w:themeColor="text1"/>
          <w:sz w:val="24"/>
          <w:szCs w:val="24"/>
        </w:rPr>
        <w:tab/>
      </w:r>
      <w:r w:rsidRPr="00915AD9">
        <w:rPr>
          <w:rFonts w:ascii="Book Antiqua" w:hAnsi="Book Antiqua"/>
          <w:b/>
          <w:color w:val="000000" w:themeColor="text1"/>
          <w:sz w:val="24"/>
          <w:szCs w:val="24"/>
        </w:rPr>
        <w:tab/>
      </w:r>
      <w:r w:rsidRPr="00915AD9">
        <w:rPr>
          <w:rFonts w:ascii="Book Antiqua" w:hAnsi="Book Antiqua"/>
          <w:b/>
          <w:color w:val="000000" w:themeColor="text1"/>
          <w:sz w:val="24"/>
          <w:szCs w:val="24"/>
        </w:rPr>
        <w:tab/>
        <w:t>Absorption costing</w:t>
      </w:r>
      <w:r w:rsidRPr="00915AD9">
        <w:rPr>
          <w:rFonts w:ascii="Book Antiqua" w:hAnsi="Book Antiqua"/>
          <w:b/>
          <w:color w:val="000000" w:themeColor="text1"/>
          <w:sz w:val="24"/>
          <w:szCs w:val="24"/>
        </w:rPr>
        <w:tab/>
        <w:t xml:space="preserve">  Rs.</w:t>
      </w:r>
      <w:r w:rsidRPr="00915AD9">
        <w:rPr>
          <w:rFonts w:ascii="Book Antiqua" w:hAnsi="Book Antiqua"/>
          <w:b/>
          <w:color w:val="000000" w:themeColor="text1"/>
          <w:sz w:val="24"/>
          <w:szCs w:val="24"/>
        </w:rPr>
        <w:tab/>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8"/>
        <w:gridCol w:w="1458"/>
      </w:tblGrid>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Sales (25,000 × Rs.15)</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375,000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Cost of goods sold:</w:t>
            </w:r>
          </w:p>
        </w:tc>
        <w:tc>
          <w:tcPr>
            <w:tcW w:w="1458" w:type="dxa"/>
          </w:tcPr>
          <w:p w:rsidR="00B3587E" w:rsidRPr="00915AD9" w:rsidRDefault="00B3587E" w:rsidP="00E3491C">
            <w:pPr>
              <w:pStyle w:val="ListParagraph"/>
              <w:ind w:left="0"/>
              <w:jc w:val="right"/>
              <w:rPr>
                <w:rFonts w:ascii="Book Antiqua" w:hAnsi="Book Antiqua"/>
                <w:color w:val="000000" w:themeColor="text1"/>
                <w:sz w:val="24"/>
                <w:szCs w:val="24"/>
              </w:rPr>
            </w:pP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Current manufacturing costs (30,000 × Rs.10)*</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300,000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ending inventory (5,000 × Rs.10)</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Cost of goods sold</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250,000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Gross profit</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125,000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Selling and administrative expenses</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Net income</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double"/>
              </w:rPr>
            </w:pPr>
            <w:r w:rsidRPr="00915AD9">
              <w:rPr>
                <w:rFonts w:ascii="Book Antiqua" w:hAnsi="Book Antiqua"/>
                <w:color w:val="000000" w:themeColor="text1"/>
                <w:sz w:val="24"/>
                <w:szCs w:val="24"/>
                <w:u w:val="double"/>
              </w:rPr>
              <w:t>75,000</w:t>
            </w:r>
          </w:p>
        </w:tc>
      </w:tr>
    </w:tbl>
    <w:p w:rsidR="003E4D53" w:rsidRDefault="003E4D53" w:rsidP="00B3587E">
      <w:pPr>
        <w:pStyle w:val="ListParagraph"/>
        <w:spacing w:line="240" w:lineRule="auto"/>
        <w:ind w:left="1080" w:right="-421" w:hanging="1080"/>
        <w:jc w:val="both"/>
        <w:rPr>
          <w:rFonts w:ascii="Book Antiqua" w:hAnsi="Book Antiqua"/>
          <w:color w:val="000000" w:themeColor="text1"/>
          <w:sz w:val="24"/>
          <w:szCs w:val="24"/>
        </w:rPr>
      </w:pPr>
    </w:p>
    <w:p w:rsidR="00B3587E" w:rsidRPr="00915AD9" w:rsidRDefault="00B3587E" w:rsidP="00B3587E">
      <w:pPr>
        <w:pStyle w:val="ListParagraph"/>
        <w:spacing w:line="240" w:lineRule="auto"/>
        <w:ind w:left="1080" w:right="-421" w:hanging="1080"/>
        <w:jc w:val="both"/>
        <w:rPr>
          <w:rFonts w:ascii="Book Antiqua" w:hAnsi="Book Antiqua" w:cstheme="minorBidi"/>
          <w:color w:val="000000" w:themeColor="text1"/>
          <w:sz w:val="24"/>
          <w:szCs w:val="24"/>
        </w:rPr>
      </w:pPr>
      <w:r w:rsidRPr="00915AD9">
        <w:rPr>
          <w:rFonts w:ascii="Book Antiqua" w:hAnsi="Book Antiqua"/>
          <w:color w:val="000000" w:themeColor="text1"/>
          <w:sz w:val="24"/>
          <w:szCs w:val="24"/>
        </w:rPr>
        <w:t>*Variable manufacturing cost (Rs.6) + fixed factory overhead per unit (Rs.4) = Rs.10</w:t>
      </w:r>
    </w:p>
    <w:p w:rsidR="00B3587E" w:rsidRPr="00915AD9" w:rsidRDefault="00B3587E" w:rsidP="00B3587E">
      <w:pPr>
        <w:pStyle w:val="ListParagraph"/>
        <w:spacing w:line="240" w:lineRule="auto"/>
        <w:ind w:left="1080"/>
        <w:jc w:val="both"/>
        <w:rPr>
          <w:rFonts w:ascii="Book Antiqua" w:hAnsi="Book Antiqua"/>
          <w:color w:val="000000" w:themeColor="text1"/>
          <w:sz w:val="24"/>
          <w:szCs w:val="24"/>
        </w:rPr>
      </w:pPr>
    </w:p>
    <w:p w:rsidR="00B3587E" w:rsidRPr="00915AD9" w:rsidRDefault="00B3587E" w:rsidP="00B3587E">
      <w:pPr>
        <w:pStyle w:val="ListParagraph"/>
        <w:tabs>
          <w:tab w:val="center" w:pos="5220"/>
          <w:tab w:val="left" w:pos="8338"/>
        </w:tabs>
        <w:spacing w:line="240" w:lineRule="auto"/>
        <w:ind w:left="1080"/>
        <w:rPr>
          <w:rFonts w:ascii="Book Antiqua" w:hAnsi="Book Antiqua"/>
          <w:b/>
          <w:color w:val="000000" w:themeColor="text1"/>
          <w:sz w:val="24"/>
          <w:szCs w:val="24"/>
        </w:rPr>
      </w:pPr>
      <w:r w:rsidRPr="00915AD9">
        <w:rPr>
          <w:rFonts w:ascii="Book Antiqua" w:hAnsi="Book Antiqua"/>
          <w:b/>
          <w:color w:val="000000" w:themeColor="text1"/>
          <w:sz w:val="24"/>
          <w:szCs w:val="24"/>
        </w:rPr>
        <w:lastRenderedPageBreak/>
        <w:tab/>
        <w:t>Direct costing</w:t>
      </w:r>
      <w:r w:rsidRPr="00915AD9">
        <w:rPr>
          <w:rFonts w:ascii="Book Antiqua" w:hAnsi="Book Antiqua"/>
          <w:b/>
          <w:color w:val="000000" w:themeColor="text1"/>
          <w:sz w:val="24"/>
          <w:szCs w:val="24"/>
        </w:rPr>
        <w:tab/>
        <w:t xml:space="preserve">     Rs.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8"/>
        <w:gridCol w:w="1458"/>
      </w:tblGrid>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Sales (25,000 × Rs.15)</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375,000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Cost of goods sold:</w:t>
            </w:r>
          </w:p>
        </w:tc>
        <w:tc>
          <w:tcPr>
            <w:tcW w:w="1458" w:type="dxa"/>
          </w:tcPr>
          <w:p w:rsidR="00B3587E" w:rsidRPr="00915AD9" w:rsidRDefault="00B3587E" w:rsidP="00E3491C">
            <w:pPr>
              <w:pStyle w:val="ListParagraph"/>
              <w:ind w:left="0"/>
              <w:jc w:val="right"/>
              <w:rPr>
                <w:rFonts w:ascii="Book Antiqua" w:hAnsi="Book Antiqua"/>
                <w:color w:val="000000" w:themeColor="text1"/>
                <w:sz w:val="24"/>
                <w:szCs w:val="24"/>
              </w:rPr>
            </w:pP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Current manufacturing costs (30,000 × Rs.6)</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180,000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ending inventory (5,000 × Rs.6)</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30,000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Variable cost of goods sold</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150,000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Contribution margin</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225,000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fixed factory overhead</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120,000</w:t>
            </w:r>
          </w:p>
        </w:tc>
      </w:tr>
      <w:tr w:rsidR="00915AD9" w:rsidRPr="00915AD9" w:rsidTr="00E3491C">
        <w:tc>
          <w:tcPr>
            <w:tcW w:w="7398" w:type="dxa"/>
          </w:tcPr>
          <w:p w:rsidR="00B3587E" w:rsidRPr="00915AD9" w:rsidRDefault="00B3587E" w:rsidP="00E3491C">
            <w:pPr>
              <w:pStyle w:val="ListParagraph"/>
              <w:ind w:left="0"/>
              <w:jc w:val="both"/>
              <w:rPr>
                <w:rFonts w:ascii="Book Antiqua" w:hAnsi="Book Antiqua"/>
                <w:color w:val="000000" w:themeColor="text1"/>
                <w:sz w:val="24"/>
                <w:szCs w:val="24"/>
              </w:rPr>
            </w:pP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105,000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selling and administrative expenses</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Net earnings</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double"/>
              </w:rPr>
            </w:pPr>
            <w:r w:rsidRPr="00915AD9">
              <w:rPr>
                <w:rFonts w:ascii="Book Antiqua" w:hAnsi="Book Antiqua"/>
                <w:color w:val="000000" w:themeColor="text1"/>
                <w:sz w:val="24"/>
                <w:szCs w:val="24"/>
                <w:u w:val="double"/>
              </w:rPr>
              <w:t>55,000</w:t>
            </w:r>
          </w:p>
        </w:tc>
      </w:tr>
    </w:tbl>
    <w:p w:rsidR="00B3587E" w:rsidRPr="00915AD9" w:rsidRDefault="00B3587E" w:rsidP="00B3587E">
      <w:pPr>
        <w:spacing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Income statement, Period 2</w:t>
      </w:r>
    </w:p>
    <w:p w:rsidR="00B3587E" w:rsidRPr="00915AD9" w:rsidRDefault="00B3587E" w:rsidP="00B3587E">
      <w:pPr>
        <w:tabs>
          <w:tab w:val="center" w:pos="4680"/>
          <w:tab w:val="left" w:pos="8071"/>
        </w:tabs>
        <w:spacing w:line="240" w:lineRule="auto"/>
        <w:rPr>
          <w:rFonts w:ascii="Book Antiqua" w:hAnsi="Book Antiqua"/>
          <w:b/>
          <w:color w:val="000000" w:themeColor="text1"/>
          <w:sz w:val="24"/>
          <w:szCs w:val="24"/>
        </w:rPr>
      </w:pPr>
      <w:r w:rsidRPr="00915AD9">
        <w:rPr>
          <w:rFonts w:ascii="Book Antiqua" w:hAnsi="Book Antiqua"/>
          <w:b/>
          <w:color w:val="000000" w:themeColor="text1"/>
          <w:sz w:val="24"/>
          <w:szCs w:val="24"/>
        </w:rPr>
        <w:tab/>
        <w:t>Absorption Costing</w:t>
      </w:r>
      <w:r w:rsidRPr="00915AD9">
        <w:rPr>
          <w:rFonts w:ascii="Book Antiqua" w:hAnsi="Book Antiqua"/>
          <w:b/>
          <w:color w:val="000000" w:themeColor="text1"/>
          <w:sz w:val="24"/>
          <w:szCs w:val="24"/>
        </w:rPr>
        <w:tab/>
      </w:r>
      <w:r w:rsidRPr="00915AD9">
        <w:rPr>
          <w:rFonts w:ascii="Book Antiqua" w:hAnsi="Book Antiqua"/>
          <w:b/>
          <w:color w:val="000000" w:themeColor="text1"/>
          <w:sz w:val="24"/>
          <w:szCs w:val="24"/>
        </w:rPr>
        <w:tab/>
        <w:t>Rs.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8"/>
        <w:gridCol w:w="1458"/>
      </w:tblGrid>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Sales (30,000 × Rs.15)</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450,000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Cost of goods sold:</w:t>
            </w:r>
          </w:p>
        </w:tc>
        <w:tc>
          <w:tcPr>
            <w:tcW w:w="1458" w:type="dxa"/>
          </w:tcPr>
          <w:p w:rsidR="00B3587E" w:rsidRPr="00915AD9" w:rsidRDefault="00B3587E" w:rsidP="00E3491C">
            <w:pPr>
              <w:pStyle w:val="ListParagraph"/>
              <w:ind w:left="0"/>
              <w:jc w:val="right"/>
              <w:rPr>
                <w:rFonts w:ascii="Book Antiqua" w:hAnsi="Book Antiqua"/>
                <w:color w:val="000000" w:themeColor="text1"/>
                <w:sz w:val="24"/>
                <w:szCs w:val="24"/>
              </w:rPr>
            </w:pP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Beginning inventory (5,000 × Rs.10)</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Current manufacturing costs (25,000 × Rs.10)</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250,000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ending inventory</w:t>
            </w:r>
          </w:p>
        </w:tc>
        <w:tc>
          <w:tcPr>
            <w:tcW w:w="1458" w:type="dxa"/>
            <w:tcBorders>
              <w:top w:val="nil"/>
              <w:left w:val="nil"/>
              <w:bottom w:val="single" w:sz="4" w:space="0" w:color="auto"/>
              <w:right w:val="nil"/>
            </w:tcBorders>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 xml:space="preserve">Cost of goods </w:t>
            </w:r>
          </w:p>
        </w:tc>
        <w:tc>
          <w:tcPr>
            <w:tcW w:w="1458" w:type="dxa"/>
            <w:tcBorders>
              <w:top w:val="single" w:sz="4" w:space="0" w:color="auto"/>
              <w:left w:val="nil"/>
              <w:bottom w:val="nil"/>
              <w:right w:val="nil"/>
            </w:tcBorders>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300,000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Gross profit</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under absorbed fixed factory overhead*</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20,000</w:t>
            </w:r>
          </w:p>
        </w:tc>
      </w:tr>
      <w:tr w:rsidR="00915AD9" w:rsidRPr="00915AD9" w:rsidTr="00E3491C">
        <w:tc>
          <w:tcPr>
            <w:tcW w:w="7398" w:type="dxa"/>
          </w:tcPr>
          <w:p w:rsidR="00B3587E" w:rsidRPr="00915AD9" w:rsidRDefault="00B3587E" w:rsidP="00E3491C">
            <w:pPr>
              <w:pStyle w:val="ListParagraph"/>
              <w:ind w:left="0"/>
              <w:jc w:val="both"/>
              <w:rPr>
                <w:rFonts w:ascii="Book Antiqua" w:hAnsi="Book Antiqua"/>
                <w:color w:val="000000" w:themeColor="text1"/>
                <w:sz w:val="24"/>
                <w:szCs w:val="24"/>
              </w:rPr>
            </w:pP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130,000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selling and administrative expenses</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60,000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Net income</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double"/>
              </w:rPr>
            </w:pPr>
            <w:r w:rsidRPr="00915AD9">
              <w:rPr>
                <w:rFonts w:ascii="Book Antiqua" w:hAnsi="Book Antiqua"/>
                <w:color w:val="000000" w:themeColor="text1"/>
                <w:sz w:val="24"/>
                <w:szCs w:val="24"/>
                <w:u w:val="double"/>
              </w:rPr>
              <w:t>70,000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*Budgeted fixed factory overhead</w:t>
            </w:r>
          </w:p>
        </w:tc>
        <w:tc>
          <w:tcPr>
            <w:tcW w:w="1458" w:type="dxa"/>
            <w:hideMark/>
          </w:tcPr>
          <w:p w:rsidR="00B3587E" w:rsidRPr="00915AD9" w:rsidRDefault="00B3587E" w:rsidP="00E3491C">
            <w:pPr>
              <w:pStyle w:val="ListParagraph"/>
              <w:ind w:left="0"/>
              <w:rPr>
                <w:rFonts w:ascii="Book Antiqua" w:hAnsi="Book Antiqua"/>
                <w:color w:val="000000" w:themeColor="text1"/>
                <w:sz w:val="24"/>
                <w:szCs w:val="24"/>
              </w:rPr>
            </w:pPr>
            <w:r w:rsidRPr="00915AD9">
              <w:rPr>
                <w:rFonts w:ascii="Book Antiqua" w:hAnsi="Book Antiqua"/>
                <w:color w:val="000000" w:themeColor="text1"/>
                <w:sz w:val="24"/>
                <w:szCs w:val="24"/>
              </w:rPr>
              <w:t>Rs.120,000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Applied fixed factory overhead (25,000 × Rs.4)</w:t>
            </w:r>
          </w:p>
        </w:tc>
        <w:tc>
          <w:tcPr>
            <w:tcW w:w="1458" w:type="dxa"/>
            <w:hideMark/>
          </w:tcPr>
          <w:p w:rsidR="00B3587E" w:rsidRPr="00915AD9" w:rsidRDefault="00B3587E" w:rsidP="00E3491C">
            <w:pPr>
              <w:pStyle w:val="ListParagraph"/>
              <w:ind w:left="0"/>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 xml:space="preserve">  100,000</w:t>
            </w:r>
          </w:p>
        </w:tc>
      </w:tr>
      <w:tr w:rsidR="00B3587E"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Under absorbed fixed factory overhead</w:t>
            </w:r>
          </w:p>
        </w:tc>
        <w:tc>
          <w:tcPr>
            <w:tcW w:w="1458" w:type="dxa"/>
            <w:hideMark/>
          </w:tcPr>
          <w:p w:rsidR="00B3587E" w:rsidRPr="00915AD9" w:rsidRDefault="00B3587E" w:rsidP="00E3491C">
            <w:pPr>
              <w:pStyle w:val="ListParagraph"/>
              <w:ind w:left="0"/>
              <w:rPr>
                <w:rFonts w:ascii="Book Antiqua" w:hAnsi="Book Antiqua"/>
                <w:color w:val="000000" w:themeColor="text1"/>
                <w:sz w:val="24"/>
                <w:szCs w:val="24"/>
                <w:u w:val="double"/>
              </w:rPr>
            </w:pPr>
            <w:r w:rsidRPr="00915AD9">
              <w:rPr>
                <w:rFonts w:ascii="Book Antiqua" w:hAnsi="Book Antiqua"/>
                <w:color w:val="000000" w:themeColor="text1"/>
                <w:sz w:val="24"/>
                <w:szCs w:val="24"/>
                <w:u w:val="double"/>
              </w:rPr>
              <w:t xml:space="preserve">  Rs.20,000</w:t>
            </w:r>
          </w:p>
        </w:tc>
      </w:tr>
    </w:tbl>
    <w:p w:rsidR="00B3587E" w:rsidRPr="00915AD9" w:rsidRDefault="00B3587E" w:rsidP="00B3587E">
      <w:pPr>
        <w:spacing w:line="240" w:lineRule="auto"/>
        <w:jc w:val="both"/>
        <w:rPr>
          <w:rFonts w:ascii="Book Antiqua" w:hAnsi="Book Antiqua"/>
          <w:color w:val="000000" w:themeColor="text1"/>
          <w:sz w:val="24"/>
          <w:szCs w:val="24"/>
        </w:rPr>
      </w:pPr>
    </w:p>
    <w:p w:rsidR="00B3587E" w:rsidRPr="00915AD9" w:rsidRDefault="00B3587E" w:rsidP="00B3587E">
      <w:pPr>
        <w:tabs>
          <w:tab w:val="center" w:pos="4680"/>
          <w:tab w:val="left" w:pos="8443"/>
        </w:tabs>
        <w:spacing w:line="240" w:lineRule="auto"/>
        <w:rPr>
          <w:rFonts w:ascii="Book Antiqua" w:hAnsi="Book Antiqua"/>
          <w:b/>
          <w:color w:val="000000" w:themeColor="text1"/>
          <w:sz w:val="24"/>
          <w:szCs w:val="24"/>
        </w:rPr>
      </w:pPr>
      <w:r w:rsidRPr="00915AD9">
        <w:rPr>
          <w:rFonts w:ascii="Book Antiqua" w:hAnsi="Book Antiqua"/>
          <w:b/>
          <w:color w:val="000000" w:themeColor="text1"/>
          <w:sz w:val="24"/>
          <w:szCs w:val="24"/>
        </w:rPr>
        <w:tab/>
        <w:t>Direct Costing</w:t>
      </w:r>
      <w:r w:rsidRPr="00915AD9">
        <w:rPr>
          <w:rFonts w:ascii="Book Antiqua" w:hAnsi="Book Antiqua"/>
          <w:b/>
          <w:color w:val="000000" w:themeColor="text1"/>
          <w:sz w:val="24"/>
          <w:szCs w:val="24"/>
        </w:rPr>
        <w:tab/>
        <w:t xml:space="preserve">    Rs.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8"/>
        <w:gridCol w:w="1458"/>
      </w:tblGrid>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Sales (30,000 × Rs.15)</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450,000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Cost of goods sold:</w:t>
            </w:r>
          </w:p>
        </w:tc>
        <w:tc>
          <w:tcPr>
            <w:tcW w:w="1458" w:type="dxa"/>
          </w:tcPr>
          <w:p w:rsidR="00B3587E" w:rsidRPr="00915AD9" w:rsidRDefault="00B3587E" w:rsidP="00E3491C">
            <w:pPr>
              <w:pStyle w:val="ListParagraph"/>
              <w:ind w:left="0"/>
              <w:jc w:val="right"/>
              <w:rPr>
                <w:rFonts w:ascii="Book Antiqua" w:hAnsi="Book Antiqua"/>
                <w:color w:val="000000" w:themeColor="text1"/>
                <w:sz w:val="24"/>
                <w:szCs w:val="24"/>
              </w:rPr>
            </w:pP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Beginning inventory (5,000 × Rs.6)</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30,000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Variable manufacturing costs (25,000 × Rs.6)</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ending inventory</w:t>
            </w:r>
          </w:p>
        </w:tc>
        <w:tc>
          <w:tcPr>
            <w:tcW w:w="1458" w:type="dxa"/>
            <w:tcBorders>
              <w:top w:val="nil"/>
              <w:left w:val="nil"/>
              <w:bottom w:val="single" w:sz="4" w:space="0" w:color="auto"/>
              <w:right w:val="nil"/>
            </w:tcBorders>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Variable cost of goods sold</w:t>
            </w:r>
          </w:p>
        </w:tc>
        <w:tc>
          <w:tcPr>
            <w:tcW w:w="1458" w:type="dxa"/>
            <w:tcBorders>
              <w:top w:val="single" w:sz="4" w:space="0" w:color="auto"/>
              <w:left w:val="nil"/>
              <w:bottom w:val="nil"/>
              <w:right w:val="nil"/>
            </w:tcBorders>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180,000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Contribution margin</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270,000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fixed factory overhead</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120,000</w:t>
            </w:r>
          </w:p>
        </w:tc>
      </w:tr>
      <w:tr w:rsidR="00915AD9" w:rsidRPr="00915AD9" w:rsidTr="00E3491C">
        <w:tc>
          <w:tcPr>
            <w:tcW w:w="7398" w:type="dxa"/>
          </w:tcPr>
          <w:p w:rsidR="00B3587E" w:rsidRPr="00915AD9" w:rsidRDefault="00B3587E" w:rsidP="00E3491C">
            <w:pPr>
              <w:pStyle w:val="ListParagraph"/>
              <w:ind w:left="0"/>
              <w:jc w:val="both"/>
              <w:rPr>
                <w:rFonts w:ascii="Book Antiqua" w:hAnsi="Book Antiqua"/>
                <w:color w:val="000000" w:themeColor="text1"/>
                <w:sz w:val="24"/>
                <w:szCs w:val="24"/>
              </w:rPr>
            </w:pP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rPr>
            </w:pPr>
            <w:r w:rsidRPr="00915AD9">
              <w:rPr>
                <w:rFonts w:ascii="Book Antiqua" w:hAnsi="Book Antiqua"/>
                <w:color w:val="000000" w:themeColor="text1"/>
                <w:sz w:val="24"/>
                <w:szCs w:val="24"/>
              </w:rPr>
              <w:t>150,000</w:t>
            </w:r>
          </w:p>
        </w:tc>
      </w:tr>
      <w:tr w:rsidR="00915AD9"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Less selling and administrative expenses</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single"/>
              </w:rPr>
            </w:pPr>
            <w:r w:rsidRPr="00915AD9">
              <w:rPr>
                <w:rFonts w:ascii="Book Antiqua" w:hAnsi="Book Antiqua"/>
                <w:color w:val="000000" w:themeColor="text1"/>
                <w:sz w:val="24"/>
                <w:szCs w:val="24"/>
                <w:u w:val="single"/>
              </w:rPr>
              <w:t>60,000</w:t>
            </w:r>
          </w:p>
        </w:tc>
      </w:tr>
      <w:tr w:rsidR="00B3587E" w:rsidRPr="00915AD9" w:rsidTr="00E3491C">
        <w:tc>
          <w:tcPr>
            <w:tcW w:w="7398" w:type="dxa"/>
            <w:hideMark/>
          </w:tcPr>
          <w:p w:rsidR="00B3587E" w:rsidRPr="00915AD9" w:rsidRDefault="00B3587E" w:rsidP="00E3491C">
            <w:pPr>
              <w:pStyle w:val="ListParagraph"/>
              <w:ind w:left="0"/>
              <w:jc w:val="both"/>
              <w:rPr>
                <w:rFonts w:ascii="Book Antiqua" w:hAnsi="Book Antiqua"/>
                <w:color w:val="000000" w:themeColor="text1"/>
                <w:sz w:val="24"/>
                <w:szCs w:val="24"/>
              </w:rPr>
            </w:pPr>
            <w:r w:rsidRPr="00915AD9">
              <w:rPr>
                <w:rFonts w:ascii="Book Antiqua" w:hAnsi="Book Antiqua"/>
                <w:color w:val="000000" w:themeColor="text1"/>
                <w:sz w:val="24"/>
                <w:szCs w:val="24"/>
              </w:rPr>
              <w:t>Net income</w:t>
            </w:r>
          </w:p>
        </w:tc>
        <w:tc>
          <w:tcPr>
            <w:tcW w:w="1458" w:type="dxa"/>
            <w:hideMark/>
          </w:tcPr>
          <w:p w:rsidR="00B3587E" w:rsidRPr="00915AD9" w:rsidRDefault="00B3587E" w:rsidP="00E3491C">
            <w:pPr>
              <w:pStyle w:val="ListParagraph"/>
              <w:ind w:left="0"/>
              <w:jc w:val="right"/>
              <w:rPr>
                <w:rFonts w:ascii="Book Antiqua" w:hAnsi="Book Antiqua"/>
                <w:color w:val="000000" w:themeColor="text1"/>
                <w:sz w:val="24"/>
                <w:szCs w:val="24"/>
                <w:u w:val="double"/>
              </w:rPr>
            </w:pPr>
            <w:r w:rsidRPr="00915AD9">
              <w:rPr>
                <w:rFonts w:ascii="Book Antiqua" w:hAnsi="Book Antiqua"/>
                <w:color w:val="000000" w:themeColor="text1"/>
                <w:sz w:val="24"/>
                <w:szCs w:val="24"/>
                <w:u w:val="double"/>
              </w:rPr>
              <w:t>90,000</w:t>
            </w:r>
          </w:p>
        </w:tc>
      </w:tr>
    </w:tbl>
    <w:p w:rsidR="00B3587E" w:rsidRDefault="00B3587E" w:rsidP="00B3587E">
      <w:pPr>
        <w:spacing w:line="240" w:lineRule="auto"/>
        <w:jc w:val="both"/>
        <w:rPr>
          <w:rFonts w:ascii="Book Antiqua" w:hAnsi="Book Antiqua"/>
          <w:color w:val="000000" w:themeColor="text1"/>
          <w:sz w:val="24"/>
          <w:szCs w:val="24"/>
        </w:rPr>
      </w:pPr>
    </w:p>
    <w:p w:rsidR="002518BD" w:rsidRPr="00915AD9" w:rsidRDefault="002518BD" w:rsidP="00B3587E">
      <w:pPr>
        <w:spacing w:line="240" w:lineRule="auto"/>
        <w:jc w:val="both"/>
        <w:rPr>
          <w:rFonts w:ascii="Book Antiqua" w:hAnsi="Book Antiqua"/>
          <w:color w:val="000000" w:themeColor="text1"/>
          <w:sz w:val="24"/>
          <w:szCs w:val="24"/>
        </w:rPr>
      </w:pPr>
    </w:p>
    <w:p w:rsidR="00B3587E" w:rsidRPr="00915AD9" w:rsidRDefault="00B3587E" w:rsidP="00B3587E">
      <w:pPr>
        <w:pStyle w:val="ListParagraph"/>
        <w:numPr>
          <w:ilvl w:val="0"/>
          <w:numId w:val="15"/>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lastRenderedPageBreak/>
        <w:t>The difference between the net income of period 1 of Rs.75,000 (absorption costing) and Rs.55,000 (direct costing) is attributable to the Rs.20,000 of fixed factory overhead (Rs.4 × 5,000 units) in the ending inventory under absorption costing which will not be charged to the statement of income until the next period when the units are sold.</w:t>
      </w:r>
    </w:p>
    <w:p w:rsidR="00B3587E" w:rsidRPr="00915AD9" w:rsidRDefault="00B3587E" w:rsidP="00B3587E">
      <w:pPr>
        <w:pStyle w:val="ListParagraph"/>
        <w:numPr>
          <w:ilvl w:val="0"/>
          <w:numId w:val="15"/>
        </w:numPr>
        <w:spacing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Sales equals production f</w:t>
      </w:r>
      <w:r w:rsidR="00AA3A52" w:rsidRPr="00915AD9">
        <w:rPr>
          <w:rFonts w:ascii="Book Antiqua" w:hAnsi="Book Antiqua"/>
          <w:color w:val="000000" w:themeColor="text1"/>
          <w:sz w:val="24"/>
          <w:szCs w:val="24"/>
        </w:rPr>
        <w:t>or the two periods combined (30,</w:t>
      </w:r>
      <w:r w:rsidRPr="00915AD9">
        <w:rPr>
          <w:rFonts w:ascii="Book Antiqua" w:hAnsi="Book Antiqua"/>
          <w:color w:val="000000" w:themeColor="text1"/>
          <w:sz w:val="24"/>
          <w:szCs w:val="24"/>
        </w:rPr>
        <w:t>000 + 25,000 = 55,000 units); therefore, the next earnings are equal under the two methods for the two periods combined (Rs.145,000) because there were no beginning inventories in period 1 and no ending inventories in period 2.</w:t>
      </w:r>
    </w:p>
    <w:p w:rsidR="00B3587E" w:rsidRPr="00915AD9" w:rsidRDefault="00B3587E" w:rsidP="002518BD">
      <w:pPr>
        <w:spacing w:after="0" w:line="360" w:lineRule="auto"/>
        <w:jc w:val="both"/>
        <w:rPr>
          <w:rFonts w:ascii="Book Antiqua" w:hAnsi="Book Antiqua" w:cs="Tahoma"/>
          <w:b/>
          <w:color w:val="000000" w:themeColor="text1"/>
        </w:rPr>
      </w:pPr>
      <w:r w:rsidRPr="00915AD9">
        <w:rPr>
          <w:rFonts w:ascii="Book Antiqua" w:hAnsi="Book Antiqua"/>
          <w:color w:val="000000" w:themeColor="text1"/>
          <w:sz w:val="24"/>
          <w:szCs w:val="24"/>
        </w:rPr>
        <w:t>d)</w:t>
      </w:r>
      <w:r w:rsidRPr="00915AD9">
        <w:rPr>
          <w:rFonts w:ascii="Book Antiqua" w:hAnsi="Book Antiqua"/>
          <w:color w:val="000000" w:themeColor="text1"/>
          <w:sz w:val="24"/>
          <w:szCs w:val="24"/>
        </w:rPr>
        <w:tab/>
        <w:t>If the firm uses direct costing in its formal accounting records, the cost of goods sold on the income statement and the ending inventory on the statement of financial position would have to be adjusted to an absorption costing basis for external reporting.</w:t>
      </w:r>
    </w:p>
    <w:p w:rsidR="00B3587E" w:rsidRPr="00915AD9" w:rsidRDefault="00B3587E" w:rsidP="00B3587E">
      <w:pPr>
        <w:rPr>
          <w:color w:val="000000" w:themeColor="text1"/>
        </w:rPr>
      </w:pPr>
    </w:p>
    <w:p w:rsidR="00BC082D" w:rsidRPr="00915AD9" w:rsidRDefault="00BC082D" w:rsidP="00BC082D">
      <w:pPr>
        <w:spacing w:after="120" w:line="360" w:lineRule="auto"/>
        <w:rPr>
          <w:rFonts w:ascii="Book Antiqua" w:hAnsi="Book Antiqua" w:cs="Tahoma"/>
          <w:color w:val="000000" w:themeColor="text1"/>
          <w:sz w:val="10"/>
          <w:szCs w:val="10"/>
        </w:rPr>
      </w:pPr>
    </w:p>
    <w:p w:rsidR="00BC082D" w:rsidRPr="00915AD9" w:rsidRDefault="00BC082D" w:rsidP="00C61902">
      <w:pPr>
        <w:spacing w:after="120" w:line="360" w:lineRule="auto"/>
        <w:rPr>
          <w:rFonts w:ascii="Book Antiqua" w:hAnsi="Book Antiqua"/>
          <w:b/>
          <w:color w:val="000000" w:themeColor="text1"/>
          <w:u w:val="single"/>
        </w:rPr>
      </w:pPr>
      <w:r w:rsidRPr="00915AD9">
        <w:rPr>
          <w:rFonts w:ascii="Book Antiqua" w:hAnsi="Book Antiqua"/>
          <w:b/>
          <w:color w:val="000000" w:themeColor="text1"/>
          <w:u w:val="single"/>
        </w:rPr>
        <w:t xml:space="preserve">QUESTION </w:t>
      </w:r>
      <w:r w:rsidR="00C61902" w:rsidRPr="00915AD9">
        <w:rPr>
          <w:rFonts w:ascii="Book Antiqua" w:hAnsi="Book Antiqua"/>
          <w:b/>
          <w:color w:val="000000" w:themeColor="text1"/>
          <w:u w:val="single"/>
        </w:rPr>
        <w:t>No 2:</w:t>
      </w:r>
    </w:p>
    <w:p w:rsidR="00BC082D" w:rsidRPr="00915AD9" w:rsidRDefault="00BC082D" w:rsidP="00BC082D">
      <w:pPr>
        <w:pBdr>
          <w:bottom w:val="single" w:sz="4" w:space="1" w:color="auto"/>
        </w:pBdr>
        <w:spacing w:after="120" w:line="360" w:lineRule="auto"/>
        <w:jc w:val="both"/>
        <w:rPr>
          <w:rFonts w:ascii="Book Antiqua" w:hAnsi="Book Antiqua"/>
          <w:color w:val="000000" w:themeColor="text1"/>
          <w:sz w:val="10"/>
          <w:szCs w:val="10"/>
          <w:lang w:bidi="ar-AE"/>
        </w:rPr>
      </w:pPr>
    </w:p>
    <w:p w:rsidR="00613E9C" w:rsidRPr="00915AD9" w:rsidRDefault="00613E9C" w:rsidP="00613E9C">
      <w:pPr>
        <w:pStyle w:val="ListParagraph"/>
        <w:tabs>
          <w:tab w:val="left" w:pos="743"/>
        </w:tabs>
        <w:spacing w:after="20" w:line="244" w:lineRule="auto"/>
        <w:ind w:left="742" w:right="732"/>
        <w:rPr>
          <w:rFonts w:ascii="Book Antiqua" w:eastAsia="Georgia" w:hAnsi="Book Antiqua" w:cs="Georgia"/>
          <w:color w:val="000000" w:themeColor="text1"/>
        </w:rPr>
      </w:pPr>
      <w:r w:rsidRPr="00915AD9">
        <w:rPr>
          <w:rFonts w:ascii="Book Antiqua" w:hAnsi="Book Antiqua"/>
          <w:color w:val="000000" w:themeColor="text1"/>
        </w:rPr>
        <w:t xml:space="preserve">Metro Limited produces three products. Its budget for the year ending 30 June 2016 </w:t>
      </w:r>
      <w:r w:rsidRPr="00915AD9">
        <w:rPr>
          <w:rFonts w:ascii="Book Antiqua" w:hAnsi="Book Antiqua"/>
          <w:color w:val="000000" w:themeColor="text1"/>
          <w:w w:val="95"/>
        </w:rPr>
        <w:t>depicts the</w:t>
      </w:r>
      <w:r w:rsidRPr="00915AD9">
        <w:rPr>
          <w:rFonts w:ascii="Book Antiqua" w:hAnsi="Book Antiqua"/>
          <w:color w:val="000000" w:themeColor="text1"/>
          <w:spacing w:val="8"/>
          <w:w w:val="95"/>
        </w:rPr>
        <w:t xml:space="preserve"> </w:t>
      </w:r>
      <w:r w:rsidRPr="00915AD9">
        <w:rPr>
          <w:rFonts w:ascii="Book Antiqua" w:hAnsi="Book Antiqua"/>
          <w:color w:val="000000" w:themeColor="text1"/>
          <w:w w:val="95"/>
        </w:rPr>
        <w:t>following:</w:t>
      </w:r>
    </w:p>
    <w:p w:rsidR="00613E9C" w:rsidRPr="00915AD9" w:rsidRDefault="00613E9C" w:rsidP="00613E9C">
      <w:pPr>
        <w:spacing w:before="4" w:after="20"/>
        <w:rPr>
          <w:rFonts w:ascii="Book Antiqua" w:eastAsia="Georgia" w:hAnsi="Book Antiqua" w:cs="Georgia"/>
          <w:color w:val="000000" w:themeColor="text1"/>
        </w:rPr>
      </w:pPr>
      <w:r w:rsidRPr="00915AD9">
        <w:rPr>
          <w:rFonts w:ascii="Book Antiqua" w:hAnsi="Book Antiqua"/>
          <w:noProof/>
          <w:color w:val="000000" w:themeColor="text1"/>
          <w:lang w:val="en-GB" w:eastAsia="en-GB"/>
        </w:rPr>
        <mc:AlternateContent>
          <mc:Choice Requires="wpg">
            <w:drawing>
              <wp:anchor distT="0" distB="0" distL="114300" distR="114300" simplePos="0" relativeHeight="251666432" behindDoc="1" locked="0" layoutInCell="1" allowOverlap="1" wp14:anchorId="658AFBB0" wp14:editId="1FE66ABA">
                <wp:simplePos x="0" y="0"/>
                <wp:positionH relativeFrom="page">
                  <wp:posOffset>1405255</wp:posOffset>
                </wp:positionH>
                <wp:positionV relativeFrom="paragraph">
                  <wp:posOffset>6350</wp:posOffset>
                </wp:positionV>
                <wp:extent cx="5488305" cy="1998345"/>
                <wp:effectExtent l="0" t="0" r="0" b="190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8305" cy="1998345"/>
                          <a:chOff x="1781" y="-3231"/>
                          <a:chExt cx="8643" cy="3147"/>
                        </a:xfrm>
                      </wpg:grpSpPr>
                      <pic:pic xmlns:pic="http://schemas.openxmlformats.org/drawingml/2006/picture">
                        <pic:nvPicPr>
                          <pic:cNvPr id="11" name="Picture 1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1781" y="-3231"/>
                            <a:ext cx="8642" cy="3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Text Box 13"/>
                        <wps:cNvSpPr txBox="1">
                          <a:spLocks noChangeArrowheads="1"/>
                        </wps:cNvSpPr>
                        <wps:spPr bwMode="auto">
                          <a:xfrm>
                            <a:off x="7203" y="-3169"/>
                            <a:ext cx="154"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613E9C">
                              <w:pPr>
                                <w:spacing w:line="183" w:lineRule="exact"/>
                                <w:rPr>
                                  <w:rFonts w:ascii="Times New Roman" w:eastAsia="Times New Roman" w:hAnsi="Times New Roman" w:cs="Times New Roman"/>
                                  <w:sz w:val="20"/>
                                  <w:szCs w:val="20"/>
                                </w:rPr>
                              </w:pPr>
                              <w:r>
                                <w:rPr>
                                  <w:rFonts w:ascii="Times New Roman"/>
                                  <w:w w:val="106"/>
                                  <w:sz w:val="20"/>
                                </w:rPr>
                                <w:t>X</w:t>
                              </w:r>
                            </w:p>
                          </w:txbxContent>
                        </wps:txbx>
                        <wps:bodyPr rot="0" vert="horz" wrap="square" lIns="0" tIns="0" rIns="0" bIns="0" anchor="t" anchorCtr="0" upright="1">
                          <a:noAutofit/>
                        </wps:bodyPr>
                      </wps:wsp>
                      <wps:wsp>
                        <wps:cNvPr id="13" name="Text Box 14"/>
                        <wps:cNvSpPr txBox="1">
                          <a:spLocks noChangeArrowheads="1"/>
                        </wps:cNvSpPr>
                        <wps:spPr bwMode="auto">
                          <a:xfrm>
                            <a:off x="8464" y="-3169"/>
                            <a:ext cx="15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613E9C">
                              <w:pPr>
                                <w:spacing w:line="183" w:lineRule="exact"/>
                                <w:rPr>
                                  <w:rFonts w:ascii="Times New Roman" w:eastAsia="Times New Roman" w:hAnsi="Times New Roman" w:cs="Times New Roman"/>
                                  <w:sz w:val="20"/>
                                  <w:szCs w:val="20"/>
                                </w:rPr>
                              </w:pPr>
                              <w:r>
                                <w:rPr>
                                  <w:rFonts w:ascii="Times New Roman"/>
                                  <w:w w:val="103"/>
                                  <w:sz w:val="20"/>
                                </w:rPr>
                                <w:t>Y</w:t>
                              </w:r>
                            </w:p>
                          </w:txbxContent>
                        </wps:txbx>
                        <wps:bodyPr rot="0" vert="horz" wrap="square" lIns="0" tIns="0" rIns="0" bIns="0" anchor="t" anchorCtr="0" upright="1">
                          <a:noAutofit/>
                        </wps:bodyPr>
                      </wps:wsp>
                      <wps:wsp>
                        <wps:cNvPr id="14" name="Text Box 15"/>
                        <wps:cNvSpPr txBox="1">
                          <a:spLocks noChangeArrowheads="1"/>
                        </wps:cNvSpPr>
                        <wps:spPr bwMode="auto">
                          <a:xfrm>
                            <a:off x="9729" y="-3169"/>
                            <a:ext cx="12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613E9C">
                              <w:pPr>
                                <w:spacing w:line="183" w:lineRule="exact"/>
                                <w:rPr>
                                  <w:rFonts w:ascii="Times New Roman" w:eastAsia="Times New Roman" w:hAnsi="Times New Roman" w:cs="Times New Roman"/>
                                  <w:sz w:val="20"/>
                                  <w:szCs w:val="20"/>
                                </w:rPr>
                              </w:pPr>
                              <w:r>
                                <w:rPr>
                                  <w:rFonts w:ascii="Times New Roman"/>
                                  <w:w w:val="105"/>
                                  <w:sz w:val="20"/>
                                </w:rPr>
                                <w:t>Z</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8AFBB0" id="Group 10" o:spid="_x0000_s1032" style="position:absolute;margin-left:110.65pt;margin-top:.5pt;width:432.15pt;height:157.35pt;z-index:-251650048;mso-position-horizontal-relative:page" coordorigin="1781,-3231" coordsize="864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3" type="#_x0000_t75" style="position:absolute;left:1781;top:-3231;width:8642;height:3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VqDLCAAAA2wAAAA8AAABkcnMvZG93bnJldi54bWxET0trwkAQvhf6H5Yp9FY36aGY6CoSKLQ9&#10;1fjA45gdk2B2NuxuNfn3XUHwNh/fc+bLwXTiQs63lhWkkwQEcWV1y7WC7ebzbQrCB2SNnWVSMJKH&#10;5eL5aY65tlde06UMtYgh7HNU0ITQ51L6qiGDfmJ74sidrDMYInS11A6vMdx08j1JPqTBlmNDgz0V&#10;DVXn8s8oWGeHLP0+/majLI+7/bQozu5nVOr1ZVjNQAQawkN8d3/pOD+F2y/xALn4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FagywgAAANsAAAAPAAAAAAAAAAAAAAAAAJ8C&#10;AABkcnMvZG93bnJldi54bWxQSwUGAAAAAAQABAD3AAAAjgMAAAAA&#10;">
                  <v:imagedata r:id="rId7" o:title=""/>
                </v:shape>
                <v:shape id="Text Box 13" o:spid="_x0000_s1034" type="#_x0000_t202" style="position:absolute;left:7203;top:-3169;width:154;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ZW8EA&#10;AADbAAAADwAAAGRycy9kb3ducmV2LnhtbERPTYvCMBC9C/sfwizsTVM9iHaNIrKCICzWevA424xt&#10;sJl0m6j13xtB8DaP9zmzRWdrcaXWG8cKhoMEBHHhtOFSwSFf9ycgfEDWWDsmBXfysJh/9GaYanfj&#10;jK77UIoYwj5FBVUITSqlLyqy6AeuIY7cybUWQ4RtKXWLtxhuazlKkrG0aDg2VNjQqqLivL9YBcsj&#10;Zz/m//dvl50yk+fThLfjs1Jfn93yG0SgLrzFL/dGx/kjeP4SD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nmVvBAAAA2wAAAA8AAAAAAAAAAAAAAAAAmAIAAGRycy9kb3du&#10;cmV2LnhtbFBLBQYAAAAABAAEAPUAAACGAwAAAAA=&#10;" filled="f" stroked="f">
                  <v:textbox inset="0,0,0,0">
                    <w:txbxContent>
                      <w:p w:rsidR="00E3491C" w:rsidRDefault="00E3491C" w:rsidP="00613E9C">
                        <w:pPr>
                          <w:spacing w:line="183" w:lineRule="exact"/>
                          <w:rPr>
                            <w:rFonts w:ascii="Times New Roman" w:eastAsia="Times New Roman" w:hAnsi="Times New Roman" w:cs="Times New Roman"/>
                            <w:sz w:val="20"/>
                            <w:szCs w:val="20"/>
                          </w:rPr>
                        </w:pPr>
                        <w:r>
                          <w:rPr>
                            <w:rFonts w:ascii="Times New Roman"/>
                            <w:w w:val="106"/>
                            <w:sz w:val="20"/>
                          </w:rPr>
                          <w:t>X</w:t>
                        </w:r>
                      </w:p>
                    </w:txbxContent>
                  </v:textbox>
                </v:shape>
                <v:shape id="Text Box 14" o:spid="_x0000_s1035" type="#_x0000_t202" style="position:absolute;left:8464;top:-3169;width:150;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s8wMEA&#10;AADbAAAADwAAAGRycy9kb3ducmV2LnhtbERPTYvCMBC9L/gfwgje1tQV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rPMDBAAAA2wAAAA8AAAAAAAAAAAAAAAAAmAIAAGRycy9kb3du&#10;cmV2LnhtbFBLBQYAAAAABAAEAPUAAACGAwAAAAA=&#10;" filled="f" stroked="f">
                  <v:textbox inset="0,0,0,0">
                    <w:txbxContent>
                      <w:p w:rsidR="00E3491C" w:rsidRDefault="00E3491C" w:rsidP="00613E9C">
                        <w:pPr>
                          <w:spacing w:line="183" w:lineRule="exact"/>
                          <w:rPr>
                            <w:rFonts w:ascii="Times New Roman" w:eastAsia="Times New Roman" w:hAnsi="Times New Roman" w:cs="Times New Roman"/>
                            <w:sz w:val="20"/>
                            <w:szCs w:val="20"/>
                          </w:rPr>
                        </w:pPr>
                        <w:r>
                          <w:rPr>
                            <w:rFonts w:ascii="Times New Roman"/>
                            <w:w w:val="103"/>
                            <w:sz w:val="20"/>
                          </w:rPr>
                          <w:t>Y</w:t>
                        </w:r>
                      </w:p>
                    </w:txbxContent>
                  </v:textbox>
                </v:shape>
                <v:shape id="Text Box 15" o:spid="_x0000_s1036" type="#_x0000_t202" style="position:absolute;left:9729;top:-3169;width:129;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E3491C" w:rsidRDefault="00E3491C" w:rsidP="00613E9C">
                        <w:pPr>
                          <w:spacing w:line="183" w:lineRule="exact"/>
                          <w:rPr>
                            <w:rFonts w:ascii="Times New Roman" w:eastAsia="Times New Roman" w:hAnsi="Times New Roman" w:cs="Times New Roman"/>
                            <w:sz w:val="20"/>
                            <w:szCs w:val="20"/>
                          </w:rPr>
                        </w:pPr>
                        <w:r>
                          <w:rPr>
                            <w:rFonts w:ascii="Times New Roman"/>
                            <w:w w:val="105"/>
                            <w:sz w:val="20"/>
                          </w:rPr>
                          <w:t>Z</w:t>
                        </w:r>
                      </w:p>
                    </w:txbxContent>
                  </v:textbox>
                </v:shape>
                <w10:wrap anchorx="page"/>
              </v:group>
            </w:pict>
          </mc:Fallback>
        </mc:AlternateContent>
      </w:r>
    </w:p>
    <w:tbl>
      <w:tblPr>
        <w:tblW w:w="0" w:type="auto"/>
        <w:tblInd w:w="798" w:type="dxa"/>
        <w:tblLayout w:type="fixed"/>
        <w:tblCellMar>
          <w:left w:w="0" w:type="dxa"/>
          <w:right w:w="0" w:type="dxa"/>
        </w:tblCellMar>
        <w:tblLook w:val="01E0" w:firstRow="1" w:lastRow="1" w:firstColumn="1" w:lastColumn="1" w:noHBand="0" w:noVBand="0"/>
      </w:tblPr>
      <w:tblGrid>
        <w:gridCol w:w="3861"/>
        <w:gridCol w:w="959"/>
        <w:gridCol w:w="1239"/>
        <w:gridCol w:w="1252"/>
        <w:gridCol w:w="1177"/>
      </w:tblGrid>
      <w:tr w:rsidR="00915AD9" w:rsidRPr="00915AD9" w:rsidTr="00613E9C">
        <w:trPr>
          <w:trHeight w:hRule="exact" w:val="220"/>
        </w:trPr>
        <w:tc>
          <w:tcPr>
            <w:tcW w:w="3861" w:type="dxa"/>
            <w:tcBorders>
              <w:top w:val="nil"/>
              <w:left w:val="nil"/>
              <w:bottom w:val="nil"/>
              <w:right w:val="nil"/>
            </w:tcBorders>
          </w:tcPr>
          <w:p w:rsidR="00613E9C" w:rsidRPr="00915AD9" w:rsidRDefault="00613E9C" w:rsidP="00613E9C">
            <w:pPr>
              <w:pStyle w:val="TableParagraph"/>
              <w:spacing w:after="20" w:line="203" w:lineRule="exact"/>
              <w:ind w:left="35"/>
              <w:rPr>
                <w:rFonts w:ascii="Book Antiqua" w:eastAsia="Georgia" w:hAnsi="Book Antiqua" w:cs="Georgia"/>
                <w:color w:val="000000" w:themeColor="text1"/>
              </w:rPr>
            </w:pPr>
            <w:r w:rsidRPr="00915AD9">
              <w:rPr>
                <w:rFonts w:ascii="Book Antiqua" w:hAnsi="Book Antiqua"/>
                <w:color w:val="000000" w:themeColor="text1"/>
                <w:w w:val="95"/>
              </w:rPr>
              <w:t>Sales</w:t>
            </w:r>
            <w:r w:rsidRPr="00915AD9">
              <w:rPr>
                <w:rFonts w:ascii="Book Antiqua" w:hAnsi="Book Antiqua"/>
                <w:color w:val="000000" w:themeColor="text1"/>
                <w:spacing w:val="16"/>
                <w:w w:val="95"/>
              </w:rPr>
              <w:t xml:space="preserve"> </w:t>
            </w:r>
            <w:r w:rsidRPr="00915AD9">
              <w:rPr>
                <w:rFonts w:ascii="Book Antiqua" w:hAnsi="Book Antiqua"/>
                <w:color w:val="000000" w:themeColor="text1"/>
                <w:w w:val="95"/>
              </w:rPr>
              <w:t>volume</w:t>
            </w:r>
          </w:p>
        </w:tc>
        <w:tc>
          <w:tcPr>
            <w:tcW w:w="959" w:type="dxa"/>
            <w:tcBorders>
              <w:top w:val="nil"/>
              <w:left w:val="nil"/>
              <w:bottom w:val="nil"/>
              <w:right w:val="nil"/>
            </w:tcBorders>
          </w:tcPr>
          <w:p w:rsidR="00613E9C" w:rsidRPr="00915AD9" w:rsidRDefault="00613E9C" w:rsidP="00613E9C">
            <w:pPr>
              <w:pStyle w:val="TableParagraph"/>
              <w:spacing w:after="20" w:line="203" w:lineRule="exact"/>
              <w:ind w:right="97"/>
              <w:jc w:val="right"/>
              <w:rPr>
                <w:rFonts w:ascii="Book Antiqua" w:eastAsia="Georgia" w:hAnsi="Book Antiqua" w:cs="Georgia"/>
                <w:color w:val="000000" w:themeColor="text1"/>
              </w:rPr>
            </w:pPr>
            <w:r w:rsidRPr="00915AD9">
              <w:rPr>
                <w:rFonts w:ascii="Book Antiqua" w:hAnsi="Book Antiqua"/>
                <w:color w:val="000000" w:themeColor="text1"/>
                <w:spacing w:val="-1"/>
                <w:w w:val="90"/>
              </w:rPr>
              <w:t>Units</w:t>
            </w:r>
          </w:p>
        </w:tc>
        <w:tc>
          <w:tcPr>
            <w:tcW w:w="1239" w:type="dxa"/>
            <w:tcBorders>
              <w:top w:val="nil"/>
              <w:left w:val="nil"/>
              <w:bottom w:val="nil"/>
              <w:right w:val="nil"/>
            </w:tcBorders>
          </w:tcPr>
          <w:p w:rsidR="00613E9C" w:rsidRPr="00915AD9" w:rsidRDefault="00613E9C" w:rsidP="00613E9C">
            <w:pPr>
              <w:pStyle w:val="TableParagraph"/>
              <w:spacing w:after="20" w:line="203"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2"/>
                <w:w w:val="85"/>
              </w:rPr>
              <w:t>840,000</w:t>
            </w:r>
          </w:p>
        </w:tc>
        <w:tc>
          <w:tcPr>
            <w:tcW w:w="1252" w:type="dxa"/>
            <w:tcBorders>
              <w:top w:val="nil"/>
              <w:left w:val="nil"/>
              <w:bottom w:val="nil"/>
              <w:right w:val="nil"/>
            </w:tcBorders>
          </w:tcPr>
          <w:p w:rsidR="00613E9C" w:rsidRPr="00915AD9" w:rsidRDefault="00613E9C" w:rsidP="00613E9C">
            <w:pPr>
              <w:pStyle w:val="TableParagraph"/>
              <w:spacing w:after="20" w:line="203"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2"/>
                <w:w w:val="85"/>
              </w:rPr>
              <w:t>660,000</w:t>
            </w:r>
          </w:p>
        </w:tc>
        <w:tc>
          <w:tcPr>
            <w:tcW w:w="1177" w:type="dxa"/>
            <w:tcBorders>
              <w:top w:val="nil"/>
              <w:left w:val="nil"/>
              <w:bottom w:val="nil"/>
              <w:right w:val="nil"/>
            </w:tcBorders>
          </w:tcPr>
          <w:p w:rsidR="00613E9C" w:rsidRPr="00915AD9" w:rsidRDefault="00613E9C" w:rsidP="00613E9C">
            <w:pPr>
              <w:pStyle w:val="TableParagraph"/>
              <w:spacing w:after="20" w:line="203" w:lineRule="exact"/>
              <w:ind w:right="34"/>
              <w:jc w:val="right"/>
              <w:rPr>
                <w:rFonts w:ascii="Book Antiqua" w:eastAsia="Georgia" w:hAnsi="Book Antiqua" w:cs="Georgia"/>
                <w:color w:val="000000" w:themeColor="text1"/>
              </w:rPr>
            </w:pPr>
            <w:r w:rsidRPr="00915AD9">
              <w:rPr>
                <w:rFonts w:ascii="Book Antiqua" w:hAnsi="Book Antiqua"/>
                <w:color w:val="000000" w:themeColor="text1"/>
                <w:spacing w:val="-2"/>
                <w:w w:val="85"/>
              </w:rPr>
              <w:t>520,000</w:t>
            </w:r>
          </w:p>
        </w:tc>
      </w:tr>
      <w:tr w:rsidR="00915AD9" w:rsidRPr="00915AD9" w:rsidTr="00613E9C">
        <w:trPr>
          <w:trHeight w:hRule="exact" w:val="240"/>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rPr>
              <w:t>Sales</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right="97"/>
              <w:jc w:val="right"/>
              <w:rPr>
                <w:rFonts w:ascii="Book Antiqua" w:eastAsia="Georgia" w:hAnsi="Book Antiqua" w:cs="Georgia"/>
                <w:color w:val="000000" w:themeColor="text1"/>
              </w:rPr>
            </w:pPr>
            <w:r w:rsidRPr="00915AD9">
              <w:rPr>
                <w:rFonts w:ascii="Book Antiqua" w:hAnsi="Book Antiqua"/>
                <w:color w:val="000000" w:themeColor="text1"/>
                <w:w w:val="95"/>
              </w:rPr>
              <w:t>Rs.</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3"/>
                <w:w w:val="90"/>
              </w:rPr>
              <w:t>140,000,000</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0"/>
              <w:jc w:val="right"/>
              <w:rPr>
                <w:rFonts w:ascii="Book Antiqua" w:eastAsia="Georgia" w:hAnsi="Book Antiqua" w:cs="Georgia"/>
                <w:color w:val="000000" w:themeColor="text1"/>
              </w:rPr>
            </w:pPr>
            <w:r w:rsidRPr="00915AD9">
              <w:rPr>
                <w:rFonts w:ascii="Book Antiqua" w:hAnsi="Book Antiqua"/>
                <w:color w:val="000000" w:themeColor="text1"/>
                <w:spacing w:val="-3"/>
                <w:w w:val="85"/>
              </w:rPr>
              <w:t>200,000,000</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4"/>
              <w:jc w:val="right"/>
              <w:rPr>
                <w:rFonts w:ascii="Book Antiqua" w:eastAsia="Georgia" w:hAnsi="Book Antiqua" w:cs="Georgia"/>
                <w:color w:val="000000" w:themeColor="text1"/>
              </w:rPr>
            </w:pPr>
            <w:r w:rsidRPr="00915AD9">
              <w:rPr>
                <w:rFonts w:ascii="Book Antiqua" w:hAnsi="Book Antiqua"/>
                <w:color w:val="000000" w:themeColor="text1"/>
                <w:spacing w:val="-3"/>
                <w:w w:val="85"/>
              </w:rPr>
              <w:t>250,000,000</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rPr>
              <w:t>Cost</w:t>
            </w:r>
            <w:r w:rsidRPr="00915AD9">
              <w:rPr>
                <w:rFonts w:ascii="Book Antiqua" w:hAnsi="Book Antiqua"/>
                <w:color w:val="000000" w:themeColor="text1"/>
                <w:spacing w:val="-23"/>
              </w:rPr>
              <w:t xml:space="preserve"> </w:t>
            </w:r>
            <w:r w:rsidRPr="00915AD9">
              <w:rPr>
                <w:rFonts w:ascii="Book Antiqua" w:hAnsi="Book Antiqua"/>
                <w:color w:val="000000" w:themeColor="text1"/>
              </w:rPr>
              <w:t>of</w:t>
            </w:r>
            <w:r w:rsidRPr="00915AD9">
              <w:rPr>
                <w:rFonts w:ascii="Book Antiqua" w:hAnsi="Book Antiqua"/>
                <w:color w:val="000000" w:themeColor="text1"/>
                <w:spacing w:val="-22"/>
              </w:rPr>
              <w:t xml:space="preserve"> </w:t>
            </w:r>
            <w:r w:rsidRPr="00915AD9">
              <w:rPr>
                <w:rFonts w:ascii="Book Antiqua" w:hAnsi="Book Antiqua"/>
                <w:color w:val="000000" w:themeColor="text1"/>
              </w:rPr>
              <w:t>raw</w:t>
            </w:r>
            <w:r w:rsidRPr="00915AD9">
              <w:rPr>
                <w:rFonts w:ascii="Book Antiqua" w:hAnsi="Book Antiqua"/>
                <w:color w:val="000000" w:themeColor="text1"/>
                <w:spacing w:val="-23"/>
              </w:rPr>
              <w:t xml:space="preserve"> </w:t>
            </w:r>
            <w:r w:rsidRPr="00915AD9">
              <w:rPr>
                <w:rFonts w:ascii="Book Antiqua" w:hAnsi="Book Antiqua"/>
                <w:color w:val="000000" w:themeColor="text1"/>
              </w:rPr>
              <w:t>material</w:t>
            </w:r>
            <w:r w:rsidRPr="00915AD9">
              <w:rPr>
                <w:rFonts w:ascii="Book Antiqua" w:hAnsi="Book Antiqua"/>
                <w:color w:val="000000" w:themeColor="text1"/>
                <w:spacing w:val="-22"/>
              </w:rPr>
              <w:t xml:space="preserve"> </w:t>
            </w:r>
            <w:r w:rsidRPr="00915AD9">
              <w:rPr>
                <w:rFonts w:ascii="Book Antiqua" w:hAnsi="Book Antiqua"/>
                <w:color w:val="000000" w:themeColor="text1"/>
              </w:rPr>
              <w:t>per</w:t>
            </w:r>
            <w:r w:rsidRPr="00915AD9">
              <w:rPr>
                <w:rFonts w:ascii="Book Antiqua" w:hAnsi="Book Antiqua"/>
                <w:color w:val="000000" w:themeColor="text1"/>
                <w:spacing w:val="-23"/>
              </w:rPr>
              <w:t xml:space="preserve"> </w:t>
            </w:r>
            <w:r w:rsidRPr="00915AD9">
              <w:rPr>
                <w:rFonts w:ascii="Book Antiqua" w:hAnsi="Book Antiqua"/>
                <w:color w:val="000000" w:themeColor="text1"/>
              </w:rPr>
              <w:t>unit</w:t>
            </w:r>
            <w:r w:rsidRPr="00915AD9">
              <w:rPr>
                <w:rFonts w:ascii="Book Antiqua" w:hAnsi="Book Antiqua"/>
                <w:color w:val="000000" w:themeColor="text1"/>
                <w:spacing w:val="-22"/>
              </w:rPr>
              <w:t xml:space="preserve"> </w:t>
            </w:r>
            <w:r w:rsidRPr="00915AD9">
              <w:rPr>
                <w:rFonts w:ascii="Book Antiqua" w:hAnsi="Book Antiqua"/>
                <w:color w:val="000000" w:themeColor="text1"/>
              </w:rPr>
              <w:t>of</w:t>
            </w:r>
            <w:r w:rsidRPr="00915AD9">
              <w:rPr>
                <w:rFonts w:ascii="Book Antiqua" w:hAnsi="Book Antiqua"/>
                <w:color w:val="000000" w:themeColor="text1"/>
                <w:spacing w:val="-23"/>
              </w:rPr>
              <w:t xml:space="preserve"> </w:t>
            </w:r>
            <w:r w:rsidRPr="00915AD9">
              <w:rPr>
                <w:rFonts w:ascii="Book Antiqua" w:hAnsi="Book Antiqua"/>
                <w:color w:val="000000" w:themeColor="text1"/>
              </w:rPr>
              <w:t>production</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right="94"/>
              <w:jc w:val="right"/>
              <w:rPr>
                <w:rFonts w:ascii="Book Antiqua" w:eastAsia="Georgia" w:hAnsi="Book Antiqua" w:cs="Georgia"/>
                <w:color w:val="000000" w:themeColor="text1"/>
              </w:rPr>
            </w:pPr>
            <w:r w:rsidRPr="00915AD9">
              <w:rPr>
                <w:rFonts w:ascii="Book Antiqua" w:hAnsi="Book Antiqua"/>
                <w:color w:val="000000" w:themeColor="text1"/>
                <w:w w:val="95"/>
              </w:rPr>
              <w:t>Rs.</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1"/>
                <w:w w:val="85"/>
              </w:rPr>
              <w:t>60</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4"/>
                <w:w w:val="105"/>
              </w:rPr>
              <w:t>110</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5"/>
              <w:jc w:val="right"/>
              <w:rPr>
                <w:rFonts w:ascii="Book Antiqua" w:eastAsia="Georgia" w:hAnsi="Book Antiqua" w:cs="Georgia"/>
                <w:color w:val="000000" w:themeColor="text1"/>
              </w:rPr>
            </w:pPr>
            <w:r w:rsidRPr="00915AD9">
              <w:rPr>
                <w:rFonts w:ascii="Book Antiqua" w:hAnsi="Book Antiqua"/>
                <w:color w:val="000000" w:themeColor="text1"/>
                <w:spacing w:val="-4"/>
                <w:w w:val="95"/>
              </w:rPr>
              <w:t>180</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5" w:lineRule="exact"/>
              <w:ind w:left="35"/>
              <w:rPr>
                <w:rFonts w:ascii="Book Antiqua" w:eastAsia="Georgia" w:hAnsi="Book Antiqua" w:cs="Georgia"/>
                <w:color w:val="000000" w:themeColor="text1"/>
              </w:rPr>
            </w:pPr>
            <w:r w:rsidRPr="00915AD9">
              <w:rPr>
                <w:rFonts w:ascii="Book Antiqua" w:hAnsi="Book Antiqua"/>
                <w:color w:val="000000" w:themeColor="text1"/>
                <w:w w:val="95"/>
              </w:rPr>
              <w:t xml:space="preserve">Direct </w:t>
            </w:r>
            <w:proofErr w:type="spellStart"/>
            <w:r w:rsidRPr="00915AD9">
              <w:rPr>
                <w:rFonts w:ascii="Book Antiqua" w:hAnsi="Book Antiqua"/>
                <w:color w:val="000000" w:themeColor="text1"/>
                <w:w w:val="95"/>
              </w:rPr>
              <w:t>labour</w:t>
            </w:r>
            <w:proofErr w:type="spellEnd"/>
            <w:r w:rsidRPr="00915AD9">
              <w:rPr>
                <w:rFonts w:ascii="Book Antiqua" w:hAnsi="Book Antiqua"/>
                <w:color w:val="000000" w:themeColor="text1"/>
                <w:spacing w:val="6"/>
                <w:w w:val="95"/>
              </w:rPr>
              <w:t xml:space="preserve"> </w:t>
            </w:r>
            <w:r w:rsidRPr="00915AD9">
              <w:rPr>
                <w:rFonts w:ascii="Book Antiqua" w:hAnsi="Book Antiqua"/>
                <w:color w:val="000000" w:themeColor="text1"/>
                <w:w w:val="95"/>
              </w:rPr>
              <w:t>hours</w:t>
            </w:r>
          </w:p>
        </w:tc>
        <w:tc>
          <w:tcPr>
            <w:tcW w:w="959" w:type="dxa"/>
            <w:tcBorders>
              <w:top w:val="nil"/>
              <w:left w:val="nil"/>
              <w:bottom w:val="nil"/>
              <w:right w:val="nil"/>
            </w:tcBorders>
          </w:tcPr>
          <w:p w:rsidR="00613E9C" w:rsidRPr="00915AD9" w:rsidRDefault="00613E9C" w:rsidP="00613E9C">
            <w:pPr>
              <w:pStyle w:val="TableParagraph"/>
              <w:spacing w:after="20" w:line="225" w:lineRule="exact"/>
              <w:ind w:right="100"/>
              <w:jc w:val="right"/>
              <w:rPr>
                <w:rFonts w:ascii="Book Antiqua" w:eastAsia="Georgia" w:hAnsi="Book Antiqua" w:cs="Georgia"/>
                <w:color w:val="000000" w:themeColor="text1"/>
              </w:rPr>
            </w:pPr>
            <w:r w:rsidRPr="00915AD9">
              <w:rPr>
                <w:rFonts w:ascii="Book Antiqua" w:hAnsi="Book Antiqua"/>
                <w:color w:val="000000" w:themeColor="text1"/>
                <w:w w:val="95"/>
              </w:rPr>
              <w:t>per</w:t>
            </w:r>
            <w:r w:rsidRPr="00915AD9">
              <w:rPr>
                <w:rFonts w:ascii="Book Antiqua" w:hAnsi="Book Antiqua"/>
                <w:color w:val="000000" w:themeColor="text1"/>
                <w:spacing w:val="-17"/>
                <w:w w:val="95"/>
              </w:rPr>
              <w:t xml:space="preserve"> </w:t>
            </w:r>
            <w:r w:rsidRPr="00915AD9">
              <w:rPr>
                <w:rFonts w:ascii="Book Antiqua" w:hAnsi="Book Antiqua"/>
                <w:color w:val="000000" w:themeColor="text1"/>
                <w:w w:val="95"/>
              </w:rPr>
              <w:t>unit</w:t>
            </w:r>
          </w:p>
        </w:tc>
        <w:tc>
          <w:tcPr>
            <w:tcW w:w="1239" w:type="dxa"/>
            <w:tcBorders>
              <w:top w:val="nil"/>
              <w:left w:val="nil"/>
              <w:bottom w:val="nil"/>
              <w:right w:val="nil"/>
            </w:tcBorders>
          </w:tcPr>
          <w:p w:rsidR="00613E9C" w:rsidRPr="00915AD9" w:rsidRDefault="00613E9C" w:rsidP="00613E9C">
            <w:pPr>
              <w:pStyle w:val="TableParagraph"/>
              <w:spacing w:after="20" w:line="225"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3"/>
                <w:w w:val="90"/>
              </w:rPr>
              <w:t>0.5</w:t>
            </w:r>
          </w:p>
        </w:tc>
        <w:tc>
          <w:tcPr>
            <w:tcW w:w="1252" w:type="dxa"/>
            <w:tcBorders>
              <w:top w:val="nil"/>
              <w:left w:val="nil"/>
              <w:bottom w:val="nil"/>
              <w:right w:val="nil"/>
            </w:tcBorders>
          </w:tcPr>
          <w:p w:rsidR="00613E9C" w:rsidRPr="00915AD9" w:rsidRDefault="00613E9C" w:rsidP="00613E9C">
            <w:pPr>
              <w:pStyle w:val="TableParagraph"/>
              <w:spacing w:after="20" w:line="225"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4"/>
              </w:rPr>
              <w:t>1.0</w:t>
            </w:r>
          </w:p>
        </w:tc>
        <w:tc>
          <w:tcPr>
            <w:tcW w:w="1177" w:type="dxa"/>
            <w:tcBorders>
              <w:top w:val="nil"/>
              <w:left w:val="nil"/>
              <w:bottom w:val="nil"/>
              <w:right w:val="nil"/>
            </w:tcBorders>
          </w:tcPr>
          <w:p w:rsidR="00613E9C" w:rsidRPr="00915AD9" w:rsidRDefault="00613E9C" w:rsidP="00613E9C">
            <w:pPr>
              <w:pStyle w:val="TableParagraph"/>
              <w:spacing w:after="20" w:line="225" w:lineRule="exact"/>
              <w:ind w:right="35"/>
              <w:jc w:val="right"/>
              <w:rPr>
                <w:rFonts w:ascii="Book Antiqua" w:eastAsia="Georgia" w:hAnsi="Book Antiqua" w:cs="Georgia"/>
                <w:color w:val="000000" w:themeColor="text1"/>
              </w:rPr>
            </w:pPr>
            <w:r w:rsidRPr="00915AD9">
              <w:rPr>
                <w:rFonts w:ascii="Book Antiqua" w:hAnsi="Book Antiqua"/>
                <w:color w:val="000000" w:themeColor="text1"/>
                <w:spacing w:val="-2"/>
                <w:w w:val="105"/>
              </w:rPr>
              <w:t>1.5</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w w:val="95"/>
              </w:rPr>
              <w:t>Machine</w:t>
            </w:r>
            <w:r w:rsidRPr="00915AD9">
              <w:rPr>
                <w:rFonts w:ascii="Book Antiqua" w:hAnsi="Book Antiqua"/>
                <w:color w:val="000000" w:themeColor="text1"/>
                <w:spacing w:val="14"/>
                <w:w w:val="95"/>
              </w:rPr>
              <w:t xml:space="preserve"> </w:t>
            </w:r>
            <w:r w:rsidRPr="00915AD9">
              <w:rPr>
                <w:rFonts w:ascii="Book Antiqua" w:hAnsi="Book Antiqua"/>
                <w:color w:val="000000" w:themeColor="text1"/>
                <w:w w:val="95"/>
              </w:rPr>
              <w:t>hours</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right="100"/>
              <w:jc w:val="right"/>
              <w:rPr>
                <w:rFonts w:ascii="Book Antiqua" w:eastAsia="Georgia" w:hAnsi="Book Antiqua" w:cs="Georgia"/>
                <w:color w:val="000000" w:themeColor="text1"/>
              </w:rPr>
            </w:pPr>
            <w:r w:rsidRPr="00915AD9">
              <w:rPr>
                <w:rFonts w:ascii="Book Antiqua" w:hAnsi="Book Antiqua"/>
                <w:color w:val="000000" w:themeColor="text1"/>
                <w:w w:val="95"/>
              </w:rPr>
              <w:t>per</w:t>
            </w:r>
            <w:r w:rsidRPr="00915AD9">
              <w:rPr>
                <w:rFonts w:ascii="Book Antiqua" w:hAnsi="Book Antiqua"/>
                <w:color w:val="000000" w:themeColor="text1"/>
                <w:spacing w:val="-17"/>
                <w:w w:val="95"/>
              </w:rPr>
              <w:t xml:space="preserve"> </w:t>
            </w:r>
            <w:r w:rsidRPr="00915AD9">
              <w:rPr>
                <w:rFonts w:ascii="Book Antiqua" w:hAnsi="Book Antiqua"/>
                <w:color w:val="000000" w:themeColor="text1"/>
                <w:w w:val="95"/>
              </w:rPr>
              <w:t>unit</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4"/>
              </w:rPr>
              <w:t>0.1</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4"/>
                <w:w w:val="90"/>
              </w:rPr>
              <w:t>0.2</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5"/>
              <w:jc w:val="right"/>
              <w:rPr>
                <w:rFonts w:ascii="Book Antiqua" w:eastAsia="Georgia" w:hAnsi="Book Antiqua" w:cs="Georgia"/>
                <w:color w:val="000000" w:themeColor="text1"/>
              </w:rPr>
            </w:pPr>
            <w:r w:rsidRPr="00915AD9">
              <w:rPr>
                <w:rFonts w:ascii="Book Antiqua" w:hAnsi="Book Antiqua"/>
                <w:color w:val="000000" w:themeColor="text1"/>
                <w:spacing w:val="-4"/>
                <w:w w:val="90"/>
              </w:rPr>
              <w:t>0.3</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5" w:lineRule="exact"/>
              <w:ind w:left="35"/>
              <w:rPr>
                <w:rFonts w:ascii="Book Antiqua" w:eastAsia="Georgia" w:hAnsi="Book Antiqua" w:cs="Georgia"/>
                <w:color w:val="000000" w:themeColor="text1"/>
              </w:rPr>
            </w:pPr>
            <w:r w:rsidRPr="00915AD9">
              <w:rPr>
                <w:rFonts w:ascii="Book Antiqua" w:hAnsi="Book Antiqua"/>
                <w:color w:val="000000" w:themeColor="text1"/>
                <w:w w:val="95"/>
              </w:rPr>
              <w:t>Material requisitions to be issued per</w:t>
            </w:r>
            <w:r w:rsidRPr="00915AD9">
              <w:rPr>
                <w:rFonts w:ascii="Book Antiqua" w:hAnsi="Book Antiqua"/>
                <w:color w:val="000000" w:themeColor="text1"/>
                <w:spacing w:val="-7"/>
                <w:w w:val="95"/>
              </w:rPr>
              <w:t xml:space="preserve"> </w:t>
            </w:r>
            <w:r w:rsidRPr="00915AD9">
              <w:rPr>
                <w:rFonts w:ascii="Book Antiqua" w:hAnsi="Book Antiqua"/>
                <w:color w:val="000000" w:themeColor="text1"/>
                <w:w w:val="95"/>
              </w:rPr>
              <w:t>day</w:t>
            </w:r>
          </w:p>
        </w:tc>
        <w:tc>
          <w:tcPr>
            <w:tcW w:w="959" w:type="dxa"/>
            <w:tcBorders>
              <w:top w:val="nil"/>
              <w:left w:val="nil"/>
              <w:bottom w:val="nil"/>
              <w:right w:val="nil"/>
            </w:tcBorders>
          </w:tcPr>
          <w:p w:rsidR="00613E9C" w:rsidRPr="00915AD9" w:rsidRDefault="00613E9C" w:rsidP="00613E9C">
            <w:pPr>
              <w:pStyle w:val="TableParagraph"/>
              <w:spacing w:after="20" w:line="225" w:lineRule="exact"/>
              <w:ind w:right="96"/>
              <w:jc w:val="right"/>
              <w:rPr>
                <w:rFonts w:ascii="Book Antiqua" w:eastAsia="Georgia" w:hAnsi="Book Antiqua" w:cs="Georgia"/>
                <w:color w:val="000000" w:themeColor="text1"/>
              </w:rPr>
            </w:pPr>
            <w:r w:rsidRPr="00915AD9">
              <w:rPr>
                <w:rFonts w:ascii="Book Antiqua" w:hAnsi="Book Antiqua"/>
                <w:color w:val="000000" w:themeColor="text1"/>
                <w:w w:val="90"/>
              </w:rPr>
              <w:t>Number</w:t>
            </w:r>
          </w:p>
        </w:tc>
        <w:tc>
          <w:tcPr>
            <w:tcW w:w="1239" w:type="dxa"/>
            <w:tcBorders>
              <w:top w:val="nil"/>
              <w:left w:val="nil"/>
              <w:bottom w:val="nil"/>
              <w:right w:val="nil"/>
            </w:tcBorders>
          </w:tcPr>
          <w:p w:rsidR="00613E9C" w:rsidRPr="00915AD9" w:rsidRDefault="00613E9C" w:rsidP="00613E9C">
            <w:pPr>
              <w:pStyle w:val="TableParagraph"/>
              <w:spacing w:after="20" w:line="225" w:lineRule="exact"/>
              <w:ind w:right="110"/>
              <w:jc w:val="right"/>
              <w:rPr>
                <w:rFonts w:ascii="Book Antiqua" w:eastAsia="Georgia" w:hAnsi="Book Antiqua" w:cs="Georgia"/>
                <w:color w:val="000000" w:themeColor="text1"/>
              </w:rPr>
            </w:pPr>
            <w:r w:rsidRPr="00915AD9">
              <w:rPr>
                <w:rFonts w:ascii="Book Antiqua" w:hAnsi="Book Antiqua"/>
                <w:color w:val="000000" w:themeColor="text1"/>
                <w:w w:val="96"/>
              </w:rPr>
              <w:t>5</w:t>
            </w:r>
          </w:p>
        </w:tc>
        <w:tc>
          <w:tcPr>
            <w:tcW w:w="1252" w:type="dxa"/>
            <w:tcBorders>
              <w:top w:val="nil"/>
              <w:left w:val="nil"/>
              <w:bottom w:val="nil"/>
              <w:right w:val="nil"/>
            </w:tcBorders>
          </w:tcPr>
          <w:p w:rsidR="00613E9C" w:rsidRPr="00915AD9" w:rsidRDefault="00613E9C" w:rsidP="00613E9C">
            <w:pPr>
              <w:pStyle w:val="TableParagraph"/>
              <w:spacing w:after="20" w:line="225" w:lineRule="exact"/>
              <w:ind w:right="109"/>
              <w:jc w:val="right"/>
              <w:rPr>
                <w:rFonts w:ascii="Book Antiqua" w:eastAsia="Georgia" w:hAnsi="Book Antiqua" w:cs="Georgia"/>
                <w:color w:val="000000" w:themeColor="text1"/>
              </w:rPr>
            </w:pPr>
            <w:r w:rsidRPr="00915AD9">
              <w:rPr>
                <w:rFonts w:ascii="Book Antiqua" w:hAnsi="Book Antiqua"/>
                <w:color w:val="000000" w:themeColor="text1"/>
                <w:w w:val="92"/>
              </w:rPr>
              <w:t>3</w:t>
            </w:r>
          </w:p>
        </w:tc>
        <w:tc>
          <w:tcPr>
            <w:tcW w:w="1177" w:type="dxa"/>
            <w:tcBorders>
              <w:top w:val="nil"/>
              <w:left w:val="nil"/>
              <w:bottom w:val="nil"/>
              <w:right w:val="nil"/>
            </w:tcBorders>
          </w:tcPr>
          <w:p w:rsidR="00613E9C" w:rsidRPr="00915AD9" w:rsidRDefault="00613E9C" w:rsidP="00613E9C">
            <w:pPr>
              <w:pStyle w:val="TableParagraph"/>
              <w:spacing w:after="20" w:line="225" w:lineRule="exact"/>
              <w:ind w:right="33"/>
              <w:jc w:val="right"/>
              <w:rPr>
                <w:rFonts w:ascii="Book Antiqua" w:eastAsia="Georgia" w:hAnsi="Book Antiqua" w:cs="Georgia"/>
                <w:color w:val="000000" w:themeColor="text1"/>
              </w:rPr>
            </w:pPr>
            <w:r w:rsidRPr="00915AD9">
              <w:rPr>
                <w:rFonts w:ascii="Book Antiqua" w:hAnsi="Book Antiqua"/>
                <w:color w:val="000000" w:themeColor="text1"/>
                <w:w w:val="90"/>
              </w:rPr>
              <w:t>2</w:t>
            </w:r>
          </w:p>
        </w:tc>
      </w:tr>
      <w:tr w:rsidR="00915AD9" w:rsidRPr="00915AD9" w:rsidTr="00613E9C">
        <w:trPr>
          <w:trHeight w:hRule="exact" w:val="240"/>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w w:val="95"/>
              </w:rPr>
              <w:t>Inspection time per</w:t>
            </w:r>
            <w:r w:rsidRPr="00915AD9">
              <w:rPr>
                <w:rFonts w:ascii="Book Antiqua" w:hAnsi="Book Antiqua"/>
                <w:color w:val="000000" w:themeColor="text1"/>
                <w:spacing w:val="-21"/>
                <w:w w:val="95"/>
              </w:rPr>
              <w:t xml:space="preserve"> </w:t>
            </w:r>
            <w:r w:rsidRPr="00915AD9">
              <w:rPr>
                <w:rFonts w:ascii="Book Antiqua" w:hAnsi="Book Antiqua"/>
                <w:color w:val="000000" w:themeColor="text1"/>
                <w:w w:val="95"/>
              </w:rPr>
              <w:t>unit</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right="97"/>
              <w:jc w:val="right"/>
              <w:rPr>
                <w:rFonts w:ascii="Book Antiqua" w:eastAsia="Georgia" w:hAnsi="Book Antiqua" w:cs="Georgia"/>
                <w:color w:val="000000" w:themeColor="text1"/>
              </w:rPr>
            </w:pPr>
            <w:r w:rsidRPr="00915AD9">
              <w:rPr>
                <w:rFonts w:ascii="Book Antiqua" w:hAnsi="Book Antiqua"/>
                <w:color w:val="000000" w:themeColor="text1"/>
                <w:w w:val="90"/>
              </w:rPr>
              <w:t>Minutes</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3"/>
                <w:w w:val="105"/>
              </w:rPr>
              <w:t>12</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2"/>
                <w:w w:val="105"/>
              </w:rPr>
              <w:t>15</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5"/>
              <w:jc w:val="right"/>
              <w:rPr>
                <w:rFonts w:ascii="Book Antiqua" w:eastAsia="Georgia" w:hAnsi="Book Antiqua" w:cs="Georgia"/>
                <w:color w:val="000000" w:themeColor="text1"/>
              </w:rPr>
            </w:pPr>
            <w:r w:rsidRPr="00915AD9">
              <w:rPr>
                <w:rFonts w:ascii="Book Antiqua" w:hAnsi="Book Antiqua"/>
                <w:color w:val="000000" w:themeColor="text1"/>
                <w:spacing w:val="-1"/>
                <w:w w:val="85"/>
              </w:rPr>
              <w:t>20</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rPr>
              <w:t>%</w:t>
            </w:r>
            <w:r w:rsidRPr="00915AD9">
              <w:rPr>
                <w:rFonts w:ascii="Book Antiqua" w:hAnsi="Book Antiqua"/>
                <w:color w:val="000000" w:themeColor="text1"/>
                <w:spacing w:val="-23"/>
              </w:rPr>
              <w:t xml:space="preserve"> </w:t>
            </w:r>
            <w:r w:rsidRPr="00915AD9">
              <w:rPr>
                <w:rFonts w:ascii="Book Antiqua" w:hAnsi="Book Antiqua"/>
                <w:color w:val="000000" w:themeColor="text1"/>
              </w:rPr>
              <w:t>of</w:t>
            </w:r>
            <w:r w:rsidRPr="00915AD9">
              <w:rPr>
                <w:rFonts w:ascii="Book Antiqua" w:hAnsi="Book Antiqua"/>
                <w:color w:val="000000" w:themeColor="text1"/>
                <w:spacing w:val="-22"/>
              </w:rPr>
              <w:t xml:space="preserve"> </w:t>
            </w:r>
            <w:r w:rsidRPr="00915AD9">
              <w:rPr>
                <w:rFonts w:ascii="Book Antiqua" w:hAnsi="Book Antiqua"/>
                <w:color w:val="000000" w:themeColor="text1"/>
              </w:rPr>
              <w:t>units</w:t>
            </w:r>
            <w:r w:rsidRPr="00915AD9">
              <w:rPr>
                <w:rFonts w:ascii="Book Antiqua" w:hAnsi="Book Antiqua"/>
                <w:color w:val="000000" w:themeColor="text1"/>
                <w:spacing w:val="-22"/>
              </w:rPr>
              <w:t xml:space="preserve"> </w:t>
            </w:r>
            <w:r w:rsidRPr="00915AD9">
              <w:rPr>
                <w:rFonts w:ascii="Book Antiqua" w:hAnsi="Book Antiqua"/>
                <w:color w:val="000000" w:themeColor="text1"/>
              </w:rPr>
              <w:t>to</w:t>
            </w:r>
            <w:r w:rsidRPr="00915AD9">
              <w:rPr>
                <w:rFonts w:ascii="Book Antiqua" w:hAnsi="Book Antiqua"/>
                <w:color w:val="000000" w:themeColor="text1"/>
                <w:spacing w:val="-22"/>
              </w:rPr>
              <w:t xml:space="preserve"> </w:t>
            </w:r>
            <w:r w:rsidRPr="00915AD9">
              <w:rPr>
                <w:rFonts w:ascii="Book Antiqua" w:hAnsi="Book Antiqua"/>
                <w:color w:val="000000" w:themeColor="text1"/>
              </w:rPr>
              <w:t>be</w:t>
            </w:r>
            <w:r w:rsidRPr="00915AD9">
              <w:rPr>
                <w:rFonts w:ascii="Book Antiqua" w:hAnsi="Book Antiqua"/>
                <w:color w:val="000000" w:themeColor="text1"/>
                <w:spacing w:val="-21"/>
              </w:rPr>
              <w:t xml:space="preserve"> </w:t>
            </w:r>
            <w:r w:rsidRPr="00915AD9">
              <w:rPr>
                <w:rFonts w:ascii="Book Antiqua" w:hAnsi="Book Antiqua"/>
                <w:color w:val="000000" w:themeColor="text1"/>
              </w:rPr>
              <w:t>inspected</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left="40"/>
              <w:jc w:val="center"/>
              <w:rPr>
                <w:rFonts w:ascii="Book Antiqua" w:eastAsia="Georgia" w:hAnsi="Book Antiqua" w:cs="Georgia"/>
                <w:color w:val="000000" w:themeColor="text1"/>
              </w:rPr>
            </w:pPr>
            <w:r w:rsidRPr="00915AD9">
              <w:rPr>
                <w:rFonts w:ascii="Book Antiqua" w:hAnsi="Book Antiqua"/>
                <w:color w:val="000000" w:themeColor="text1"/>
                <w:w w:val="77"/>
              </w:rPr>
              <w:t>-</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08"/>
              <w:jc w:val="right"/>
              <w:rPr>
                <w:rFonts w:ascii="Book Antiqua" w:eastAsia="Georgia" w:hAnsi="Book Antiqua" w:cs="Georgia"/>
                <w:color w:val="000000" w:themeColor="text1"/>
              </w:rPr>
            </w:pPr>
            <w:r w:rsidRPr="00915AD9">
              <w:rPr>
                <w:rFonts w:ascii="Book Antiqua" w:hAnsi="Book Antiqua"/>
                <w:color w:val="000000" w:themeColor="text1"/>
                <w:spacing w:val="-4"/>
                <w:w w:val="105"/>
              </w:rPr>
              <w:t>1%</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w w:val="95"/>
              </w:rPr>
              <w:t>2%</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5"/>
              <w:jc w:val="right"/>
              <w:rPr>
                <w:rFonts w:ascii="Book Antiqua" w:eastAsia="Georgia" w:hAnsi="Book Antiqua" w:cs="Georgia"/>
                <w:color w:val="000000" w:themeColor="text1"/>
              </w:rPr>
            </w:pPr>
            <w:r w:rsidRPr="00915AD9">
              <w:rPr>
                <w:rFonts w:ascii="Book Antiqua" w:hAnsi="Book Antiqua"/>
                <w:color w:val="000000" w:themeColor="text1"/>
                <w:w w:val="95"/>
              </w:rPr>
              <w:t>4%</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5" w:lineRule="exact"/>
              <w:ind w:left="35"/>
              <w:rPr>
                <w:rFonts w:ascii="Book Antiqua" w:eastAsia="Georgia" w:hAnsi="Book Antiqua" w:cs="Georgia"/>
                <w:color w:val="000000" w:themeColor="text1"/>
              </w:rPr>
            </w:pPr>
            <w:r w:rsidRPr="00915AD9">
              <w:rPr>
                <w:rFonts w:ascii="Book Antiqua" w:hAnsi="Book Antiqua"/>
                <w:color w:val="000000" w:themeColor="text1"/>
              </w:rPr>
              <w:t>Average</w:t>
            </w:r>
            <w:r w:rsidRPr="00915AD9">
              <w:rPr>
                <w:rFonts w:ascii="Book Antiqua" w:hAnsi="Book Antiqua"/>
                <w:color w:val="000000" w:themeColor="text1"/>
                <w:spacing w:val="-25"/>
              </w:rPr>
              <w:t xml:space="preserve"> </w:t>
            </w:r>
            <w:r w:rsidRPr="00915AD9">
              <w:rPr>
                <w:rFonts w:ascii="Book Antiqua" w:hAnsi="Book Antiqua"/>
                <w:color w:val="000000" w:themeColor="text1"/>
              </w:rPr>
              <w:t>time</w:t>
            </w:r>
            <w:r w:rsidRPr="00915AD9">
              <w:rPr>
                <w:rFonts w:ascii="Book Antiqua" w:hAnsi="Book Antiqua"/>
                <w:color w:val="000000" w:themeColor="text1"/>
                <w:spacing w:val="-25"/>
              </w:rPr>
              <w:t xml:space="preserve"> </w:t>
            </w:r>
            <w:r w:rsidRPr="00915AD9">
              <w:rPr>
                <w:rFonts w:ascii="Book Antiqua" w:hAnsi="Book Antiqua"/>
                <w:color w:val="000000" w:themeColor="text1"/>
              </w:rPr>
              <w:t>taken</w:t>
            </w:r>
            <w:r w:rsidRPr="00915AD9">
              <w:rPr>
                <w:rFonts w:ascii="Book Antiqua" w:hAnsi="Book Antiqua"/>
                <w:color w:val="000000" w:themeColor="text1"/>
                <w:spacing w:val="-25"/>
              </w:rPr>
              <w:t xml:space="preserve"> </w:t>
            </w:r>
            <w:r w:rsidRPr="00915AD9">
              <w:rPr>
                <w:rFonts w:ascii="Book Antiqua" w:hAnsi="Book Antiqua"/>
                <w:color w:val="000000" w:themeColor="text1"/>
              </w:rPr>
              <w:t>to</w:t>
            </w:r>
            <w:r w:rsidRPr="00915AD9">
              <w:rPr>
                <w:rFonts w:ascii="Book Antiqua" w:hAnsi="Book Antiqua"/>
                <w:color w:val="000000" w:themeColor="text1"/>
                <w:spacing w:val="-24"/>
              </w:rPr>
              <w:t xml:space="preserve"> </w:t>
            </w:r>
            <w:r w:rsidRPr="00915AD9">
              <w:rPr>
                <w:rFonts w:ascii="Book Antiqua" w:hAnsi="Book Antiqua"/>
                <w:color w:val="000000" w:themeColor="text1"/>
              </w:rPr>
              <w:t>process</w:t>
            </w:r>
            <w:r w:rsidRPr="00915AD9">
              <w:rPr>
                <w:rFonts w:ascii="Book Antiqua" w:hAnsi="Book Antiqua"/>
                <w:color w:val="000000" w:themeColor="text1"/>
                <w:spacing w:val="-25"/>
              </w:rPr>
              <w:t xml:space="preserve"> </w:t>
            </w:r>
            <w:r w:rsidRPr="00915AD9">
              <w:rPr>
                <w:rFonts w:ascii="Book Antiqua" w:hAnsi="Book Antiqua"/>
                <w:color w:val="000000" w:themeColor="text1"/>
              </w:rPr>
              <w:t>a</w:t>
            </w:r>
            <w:r w:rsidRPr="00915AD9">
              <w:rPr>
                <w:rFonts w:ascii="Book Antiqua" w:hAnsi="Book Antiqua"/>
                <w:color w:val="000000" w:themeColor="text1"/>
                <w:spacing w:val="-25"/>
              </w:rPr>
              <w:t xml:space="preserve"> </w:t>
            </w:r>
            <w:r w:rsidRPr="00915AD9">
              <w:rPr>
                <w:rFonts w:ascii="Book Antiqua" w:hAnsi="Book Antiqua"/>
                <w:color w:val="000000" w:themeColor="text1"/>
              </w:rPr>
              <w:t>sales</w:t>
            </w:r>
            <w:r w:rsidRPr="00915AD9">
              <w:rPr>
                <w:rFonts w:ascii="Book Antiqua" w:hAnsi="Book Antiqua"/>
                <w:color w:val="000000" w:themeColor="text1"/>
                <w:spacing w:val="-25"/>
              </w:rPr>
              <w:t xml:space="preserve"> </w:t>
            </w:r>
            <w:r w:rsidRPr="00915AD9">
              <w:rPr>
                <w:rFonts w:ascii="Book Antiqua" w:hAnsi="Book Antiqua"/>
                <w:color w:val="000000" w:themeColor="text1"/>
              </w:rPr>
              <w:t>order</w:t>
            </w:r>
          </w:p>
        </w:tc>
        <w:tc>
          <w:tcPr>
            <w:tcW w:w="959" w:type="dxa"/>
            <w:tcBorders>
              <w:top w:val="nil"/>
              <w:left w:val="nil"/>
              <w:bottom w:val="nil"/>
              <w:right w:val="nil"/>
            </w:tcBorders>
          </w:tcPr>
          <w:p w:rsidR="00613E9C" w:rsidRPr="00915AD9" w:rsidRDefault="00613E9C" w:rsidP="00613E9C">
            <w:pPr>
              <w:pStyle w:val="TableParagraph"/>
              <w:spacing w:after="20" w:line="225" w:lineRule="exact"/>
              <w:ind w:right="97"/>
              <w:jc w:val="right"/>
              <w:rPr>
                <w:rFonts w:ascii="Book Antiqua" w:eastAsia="Georgia" w:hAnsi="Book Antiqua" w:cs="Georgia"/>
                <w:color w:val="000000" w:themeColor="text1"/>
              </w:rPr>
            </w:pPr>
            <w:r w:rsidRPr="00915AD9">
              <w:rPr>
                <w:rFonts w:ascii="Book Antiqua" w:hAnsi="Book Antiqua"/>
                <w:color w:val="000000" w:themeColor="text1"/>
                <w:w w:val="90"/>
              </w:rPr>
              <w:t>Hours</w:t>
            </w:r>
          </w:p>
        </w:tc>
        <w:tc>
          <w:tcPr>
            <w:tcW w:w="1239" w:type="dxa"/>
            <w:tcBorders>
              <w:top w:val="nil"/>
              <w:left w:val="nil"/>
              <w:bottom w:val="nil"/>
              <w:right w:val="nil"/>
            </w:tcBorders>
          </w:tcPr>
          <w:p w:rsidR="00613E9C" w:rsidRPr="00915AD9" w:rsidRDefault="00613E9C" w:rsidP="00613E9C">
            <w:pPr>
              <w:pStyle w:val="TableParagraph"/>
              <w:spacing w:after="20" w:line="225" w:lineRule="exact"/>
              <w:ind w:right="110"/>
              <w:jc w:val="right"/>
              <w:rPr>
                <w:rFonts w:ascii="Book Antiqua" w:eastAsia="Georgia" w:hAnsi="Book Antiqua" w:cs="Georgia"/>
                <w:color w:val="000000" w:themeColor="text1"/>
              </w:rPr>
            </w:pPr>
            <w:r w:rsidRPr="00915AD9">
              <w:rPr>
                <w:rFonts w:ascii="Book Antiqua" w:hAnsi="Book Antiqua"/>
                <w:color w:val="000000" w:themeColor="text1"/>
                <w:w w:val="96"/>
              </w:rPr>
              <w:t>5</w:t>
            </w:r>
          </w:p>
        </w:tc>
        <w:tc>
          <w:tcPr>
            <w:tcW w:w="1252" w:type="dxa"/>
            <w:tcBorders>
              <w:top w:val="nil"/>
              <w:left w:val="nil"/>
              <w:bottom w:val="nil"/>
              <w:right w:val="nil"/>
            </w:tcBorders>
          </w:tcPr>
          <w:p w:rsidR="00613E9C" w:rsidRPr="00915AD9" w:rsidRDefault="00613E9C" w:rsidP="00613E9C">
            <w:pPr>
              <w:pStyle w:val="TableParagraph"/>
              <w:spacing w:after="20" w:line="225"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4"/>
              </w:rPr>
              <w:t>10</w:t>
            </w:r>
          </w:p>
        </w:tc>
        <w:tc>
          <w:tcPr>
            <w:tcW w:w="1177" w:type="dxa"/>
            <w:tcBorders>
              <w:top w:val="nil"/>
              <w:left w:val="nil"/>
              <w:bottom w:val="nil"/>
              <w:right w:val="nil"/>
            </w:tcBorders>
          </w:tcPr>
          <w:p w:rsidR="00613E9C" w:rsidRPr="00915AD9" w:rsidRDefault="00613E9C" w:rsidP="00613E9C">
            <w:pPr>
              <w:pStyle w:val="TableParagraph"/>
              <w:spacing w:after="20" w:line="225" w:lineRule="exact"/>
              <w:ind w:right="35"/>
              <w:jc w:val="right"/>
              <w:rPr>
                <w:rFonts w:ascii="Book Antiqua" w:eastAsia="Georgia" w:hAnsi="Book Antiqua" w:cs="Georgia"/>
                <w:color w:val="000000" w:themeColor="text1"/>
              </w:rPr>
            </w:pPr>
            <w:r w:rsidRPr="00915AD9">
              <w:rPr>
                <w:rFonts w:ascii="Book Antiqua" w:hAnsi="Book Antiqua"/>
                <w:color w:val="000000" w:themeColor="text1"/>
                <w:spacing w:val="-2"/>
                <w:w w:val="105"/>
              </w:rPr>
              <w:t>15</w:t>
            </w:r>
          </w:p>
        </w:tc>
      </w:tr>
      <w:tr w:rsidR="00915AD9" w:rsidRPr="00915AD9" w:rsidTr="00613E9C">
        <w:trPr>
          <w:trHeight w:hRule="exact" w:val="240"/>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rPr>
              <w:t>Average</w:t>
            </w:r>
            <w:r w:rsidRPr="00915AD9">
              <w:rPr>
                <w:rFonts w:ascii="Book Antiqua" w:hAnsi="Book Antiqua"/>
                <w:color w:val="000000" w:themeColor="text1"/>
                <w:spacing w:val="-21"/>
              </w:rPr>
              <w:t xml:space="preserve"> </w:t>
            </w:r>
            <w:r w:rsidRPr="00915AD9">
              <w:rPr>
                <w:rFonts w:ascii="Book Antiqua" w:hAnsi="Book Antiqua"/>
                <w:color w:val="000000" w:themeColor="text1"/>
              </w:rPr>
              <w:t>size</w:t>
            </w:r>
            <w:r w:rsidRPr="00915AD9">
              <w:rPr>
                <w:rFonts w:ascii="Book Antiqua" w:hAnsi="Book Antiqua"/>
                <w:color w:val="000000" w:themeColor="text1"/>
                <w:spacing w:val="-20"/>
              </w:rPr>
              <w:t xml:space="preserve"> </w:t>
            </w:r>
            <w:r w:rsidRPr="00915AD9">
              <w:rPr>
                <w:rFonts w:ascii="Book Antiqua" w:hAnsi="Book Antiqua"/>
                <w:color w:val="000000" w:themeColor="text1"/>
              </w:rPr>
              <w:t>of</w:t>
            </w:r>
            <w:r w:rsidRPr="00915AD9">
              <w:rPr>
                <w:rFonts w:ascii="Book Antiqua" w:hAnsi="Book Antiqua"/>
                <w:color w:val="000000" w:themeColor="text1"/>
                <w:spacing w:val="-21"/>
              </w:rPr>
              <w:t xml:space="preserve"> </w:t>
            </w:r>
            <w:r w:rsidRPr="00915AD9">
              <w:rPr>
                <w:rFonts w:ascii="Book Antiqua" w:hAnsi="Book Antiqua"/>
                <w:color w:val="000000" w:themeColor="text1"/>
              </w:rPr>
              <w:t>the</w:t>
            </w:r>
            <w:r w:rsidRPr="00915AD9">
              <w:rPr>
                <w:rFonts w:ascii="Book Antiqua" w:hAnsi="Book Antiqua"/>
                <w:color w:val="000000" w:themeColor="text1"/>
                <w:spacing w:val="-20"/>
              </w:rPr>
              <w:t xml:space="preserve"> </w:t>
            </w:r>
            <w:r w:rsidRPr="00915AD9">
              <w:rPr>
                <w:rFonts w:ascii="Book Antiqua" w:hAnsi="Book Antiqua"/>
                <w:color w:val="000000" w:themeColor="text1"/>
              </w:rPr>
              <w:t>sales</w:t>
            </w:r>
            <w:r w:rsidRPr="00915AD9">
              <w:rPr>
                <w:rFonts w:ascii="Book Antiqua" w:hAnsi="Book Antiqua"/>
                <w:color w:val="000000" w:themeColor="text1"/>
                <w:spacing w:val="-21"/>
              </w:rPr>
              <w:t xml:space="preserve"> </w:t>
            </w:r>
            <w:r w:rsidRPr="00915AD9">
              <w:rPr>
                <w:rFonts w:ascii="Book Antiqua" w:hAnsi="Book Antiqua"/>
                <w:color w:val="000000" w:themeColor="text1"/>
              </w:rPr>
              <w:t>order</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right="97"/>
              <w:jc w:val="right"/>
              <w:rPr>
                <w:rFonts w:ascii="Book Antiqua" w:eastAsia="Georgia" w:hAnsi="Book Antiqua" w:cs="Georgia"/>
                <w:color w:val="000000" w:themeColor="text1"/>
              </w:rPr>
            </w:pPr>
            <w:r w:rsidRPr="00915AD9">
              <w:rPr>
                <w:rFonts w:ascii="Book Antiqua" w:hAnsi="Book Antiqua"/>
                <w:color w:val="000000" w:themeColor="text1"/>
                <w:spacing w:val="-1"/>
                <w:w w:val="90"/>
              </w:rPr>
              <w:t>Units</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3"/>
                <w:w w:val="85"/>
              </w:rPr>
              <w:t>20,000</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3"/>
                <w:w w:val="90"/>
              </w:rPr>
              <w:t>12,000</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4"/>
              <w:jc w:val="right"/>
              <w:rPr>
                <w:rFonts w:ascii="Book Antiqua" w:eastAsia="Georgia" w:hAnsi="Book Antiqua" w:cs="Georgia"/>
                <w:color w:val="000000" w:themeColor="text1"/>
              </w:rPr>
            </w:pPr>
            <w:r w:rsidRPr="00915AD9">
              <w:rPr>
                <w:rFonts w:ascii="Book Antiqua" w:hAnsi="Book Antiqua"/>
                <w:color w:val="000000" w:themeColor="text1"/>
                <w:spacing w:val="-4"/>
                <w:w w:val="90"/>
              </w:rPr>
              <w:t>10,000</w:t>
            </w:r>
          </w:p>
        </w:tc>
      </w:tr>
      <w:tr w:rsidR="00915AD9" w:rsidRPr="00915AD9" w:rsidTr="00613E9C">
        <w:trPr>
          <w:trHeight w:hRule="exact" w:val="241"/>
        </w:trPr>
        <w:tc>
          <w:tcPr>
            <w:tcW w:w="3861" w:type="dxa"/>
            <w:tcBorders>
              <w:top w:val="nil"/>
              <w:left w:val="nil"/>
              <w:bottom w:val="nil"/>
              <w:right w:val="nil"/>
            </w:tcBorders>
          </w:tcPr>
          <w:p w:rsidR="00613E9C" w:rsidRPr="00915AD9" w:rsidRDefault="00613E9C" w:rsidP="00613E9C">
            <w:pPr>
              <w:pStyle w:val="TableParagraph"/>
              <w:spacing w:after="20" w:line="224" w:lineRule="exact"/>
              <w:ind w:left="35"/>
              <w:rPr>
                <w:rFonts w:ascii="Book Antiqua" w:eastAsia="Georgia" w:hAnsi="Book Antiqua" w:cs="Georgia"/>
                <w:color w:val="000000" w:themeColor="text1"/>
              </w:rPr>
            </w:pPr>
            <w:r w:rsidRPr="00915AD9">
              <w:rPr>
                <w:rFonts w:ascii="Book Antiqua" w:hAnsi="Book Antiqua"/>
                <w:color w:val="000000" w:themeColor="text1"/>
                <w:w w:val="95"/>
              </w:rPr>
              <w:t>Opening</w:t>
            </w:r>
            <w:r w:rsidRPr="00915AD9">
              <w:rPr>
                <w:rFonts w:ascii="Book Antiqua" w:hAnsi="Book Antiqua"/>
                <w:color w:val="000000" w:themeColor="text1"/>
                <w:spacing w:val="13"/>
                <w:w w:val="95"/>
              </w:rPr>
              <w:t xml:space="preserve"> </w:t>
            </w:r>
            <w:r w:rsidRPr="00915AD9">
              <w:rPr>
                <w:rFonts w:ascii="Book Antiqua" w:hAnsi="Book Antiqua"/>
                <w:color w:val="000000" w:themeColor="text1"/>
                <w:w w:val="95"/>
              </w:rPr>
              <w:t>inventory</w:t>
            </w:r>
          </w:p>
        </w:tc>
        <w:tc>
          <w:tcPr>
            <w:tcW w:w="959" w:type="dxa"/>
            <w:tcBorders>
              <w:top w:val="nil"/>
              <w:left w:val="nil"/>
              <w:bottom w:val="nil"/>
              <w:right w:val="nil"/>
            </w:tcBorders>
          </w:tcPr>
          <w:p w:rsidR="00613E9C" w:rsidRPr="00915AD9" w:rsidRDefault="00613E9C" w:rsidP="00613E9C">
            <w:pPr>
              <w:pStyle w:val="TableParagraph"/>
              <w:spacing w:after="20" w:line="224" w:lineRule="exact"/>
              <w:ind w:right="100"/>
              <w:jc w:val="right"/>
              <w:rPr>
                <w:rFonts w:ascii="Book Antiqua" w:eastAsia="Georgia" w:hAnsi="Book Antiqua" w:cs="Georgia"/>
                <w:color w:val="000000" w:themeColor="text1"/>
              </w:rPr>
            </w:pPr>
            <w:r w:rsidRPr="00915AD9">
              <w:rPr>
                <w:rFonts w:ascii="Book Antiqua" w:hAnsi="Book Antiqua"/>
                <w:color w:val="000000" w:themeColor="text1"/>
                <w:spacing w:val="-1"/>
                <w:w w:val="90"/>
              </w:rPr>
              <w:t>Units</w:t>
            </w:r>
          </w:p>
        </w:tc>
        <w:tc>
          <w:tcPr>
            <w:tcW w:w="1239" w:type="dxa"/>
            <w:tcBorders>
              <w:top w:val="nil"/>
              <w:left w:val="nil"/>
              <w:bottom w:val="nil"/>
              <w:right w:val="nil"/>
            </w:tcBorders>
          </w:tcPr>
          <w:p w:rsidR="00613E9C" w:rsidRPr="00915AD9" w:rsidRDefault="00613E9C" w:rsidP="00613E9C">
            <w:pPr>
              <w:pStyle w:val="TableParagraph"/>
              <w:spacing w:after="20" w:line="224"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3"/>
                <w:w w:val="85"/>
              </w:rPr>
              <w:t>60,000</w:t>
            </w:r>
          </w:p>
        </w:tc>
        <w:tc>
          <w:tcPr>
            <w:tcW w:w="1252" w:type="dxa"/>
            <w:tcBorders>
              <w:top w:val="nil"/>
              <w:left w:val="nil"/>
              <w:bottom w:val="nil"/>
              <w:right w:val="nil"/>
            </w:tcBorders>
          </w:tcPr>
          <w:p w:rsidR="00613E9C" w:rsidRPr="00915AD9" w:rsidRDefault="00613E9C" w:rsidP="00613E9C">
            <w:pPr>
              <w:pStyle w:val="TableParagraph"/>
              <w:spacing w:after="20" w:line="224"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3"/>
                <w:w w:val="85"/>
              </w:rPr>
              <w:t>50,000</w:t>
            </w:r>
          </w:p>
        </w:tc>
        <w:tc>
          <w:tcPr>
            <w:tcW w:w="1177" w:type="dxa"/>
            <w:tcBorders>
              <w:top w:val="nil"/>
              <w:left w:val="nil"/>
              <w:bottom w:val="nil"/>
              <w:right w:val="nil"/>
            </w:tcBorders>
          </w:tcPr>
          <w:p w:rsidR="00613E9C" w:rsidRPr="00915AD9" w:rsidRDefault="00613E9C" w:rsidP="00613E9C">
            <w:pPr>
              <w:pStyle w:val="TableParagraph"/>
              <w:spacing w:after="20" w:line="224" w:lineRule="exact"/>
              <w:ind w:right="34"/>
              <w:jc w:val="right"/>
              <w:rPr>
                <w:rFonts w:ascii="Book Antiqua" w:eastAsia="Georgia" w:hAnsi="Book Antiqua" w:cs="Georgia"/>
                <w:color w:val="000000" w:themeColor="text1"/>
              </w:rPr>
            </w:pPr>
            <w:r w:rsidRPr="00915AD9">
              <w:rPr>
                <w:rFonts w:ascii="Book Antiqua" w:hAnsi="Book Antiqua"/>
                <w:color w:val="000000" w:themeColor="text1"/>
                <w:spacing w:val="-3"/>
                <w:w w:val="85"/>
              </w:rPr>
              <w:t>40,000</w:t>
            </w:r>
          </w:p>
        </w:tc>
      </w:tr>
      <w:tr w:rsidR="00915AD9" w:rsidRPr="00915AD9" w:rsidTr="00613E9C">
        <w:trPr>
          <w:trHeight w:hRule="exact" w:val="321"/>
        </w:trPr>
        <w:tc>
          <w:tcPr>
            <w:tcW w:w="3861" w:type="dxa"/>
            <w:tcBorders>
              <w:top w:val="nil"/>
              <w:left w:val="nil"/>
              <w:bottom w:val="nil"/>
              <w:right w:val="nil"/>
            </w:tcBorders>
          </w:tcPr>
          <w:p w:rsidR="00613E9C" w:rsidRPr="00915AD9" w:rsidRDefault="00613E9C" w:rsidP="00613E9C">
            <w:pPr>
              <w:pStyle w:val="TableParagraph"/>
              <w:spacing w:after="20" w:line="225" w:lineRule="exact"/>
              <w:ind w:left="35"/>
              <w:rPr>
                <w:rFonts w:ascii="Book Antiqua" w:eastAsia="Georgia" w:hAnsi="Book Antiqua" w:cs="Georgia"/>
                <w:color w:val="000000" w:themeColor="text1"/>
              </w:rPr>
            </w:pPr>
            <w:r w:rsidRPr="00915AD9">
              <w:rPr>
                <w:rFonts w:ascii="Book Antiqua" w:hAnsi="Book Antiqua"/>
                <w:color w:val="000000" w:themeColor="text1"/>
                <w:w w:val="95"/>
              </w:rPr>
              <w:t>Closing</w:t>
            </w:r>
            <w:r w:rsidRPr="00915AD9">
              <w:rPr>
                <w:rFonts w:ascii="Book Antiqua" w:hAnsi="Book Antiqua"/>
                <w:color w:val="000000" w:themeColor="text1"/>
                <w:spacing w:val="25"/>
                <w:w w:val="95"/>
              </w:rPr>
              <w:t xml:space="preserve"> </w:t>
            </w:r>
            <w:r w:rsidRPr="00915AD9">
              <w:rPr>
                <w:rFonts w:ascii="Book Antiqua" w:hAnsi="Book Antiqua"/>
                <w:color w:val="000000" w:themeColor="text1"/>
                <w:w w:val="95"/>
              </w:rPr>
              <w:t>inventory</w:t>
            </w:r>
          </w:p>
        </w:tc>
        <w:tc>
          <w:tcPr>
            <w:tcW w:w="959" w:type="dxa"/>
            <w:tcBorders>
              <w:top w:val="nil"/>
              <w:left w:val="nil"/>
              <w:bottom w:val="nil"/>
              <w:right w:val="nil"/>
            </w:tcBorders>
          </w:tcPr>
          <w:p w:rsidR="00613E9C" w:rsidRPr="00915AD9" w:rsidRDefault="00613E9C" w:rsidP="00613E9C">
            <w:pPr>
              <w:pStyle w:val="TableParagraph"/>
              <w:spacing w:after="20" w:line="225" w:lineRule="exact"/>
              <w:ind w:right="99"/>
              <w:jc w:val="right"/>
              <w:rPr>
                <w:rFonts w:ascii="Book Antiqua" w:eastAsia="Georgia" w:hAnsi="Book Antiqua" w:cs="Georgia"/>
                <w:color w:val="000000" w:themeColor="text1"/>
              </w:rPr>
            </w:pPr>
            <w:r w:rsidRPr="00915AD9">
              <w:rPr>
                <w:rFonts w:ascii="Book Antiqua" w:hAnsi="Book Antiqua"/>
                <w:color w:val="000000" w:themeColor="text1"/>
                <w:spacing w:val="-1"/>
                <w:w w:val="90"/>
              </w:rPr>
              <w:t>Units</w:t>
            </w:r>
          </w:p>
        </w:tc>
        <w:tc>
          <w:tcPr>
            <w:tcW w:w="1239" w:type="dxa"/>
            <w:tcBorders>
              <w:top w:val="nil"/>
              <w:left w:val="nil"/>
              <w:bottom w:val="nil"/>
              <w:right w:val="nil"/>
            </w:tcBorders>
          </w:tcPr>
          <w:p w:rsidR="00613E9C" w:rsidRPr="00915AD9" w:rsidRDefault="00613E9C" w:rsidP="00613E9C">
            <w:pPr>
              <w:pStyle w:val="TableParagraph"/>
              <w:spacing w:after="20" w:line="225" w:lineRule="exact"/>
              <w:ind w:right="112"/>
              <w:jc w:val="right"/>
              <w:rPr>
                <w:rFonts w:ascii="Book Antiqua" w:eastAsia="Georgia" w:hAnsi="Book Antiqua" w:cs="Georgia"/>
                <w:color w:val="000000" w:themeColor="text1"/>
              </w:rPr>
            </w:pPr>
            <w:r w:rsidRPr="00915AD9">
              <w:rPr>
                <w:rFonts w:ascii="Book Antiqua" w:hAnsi="Book Antiqua"/>
                <w:color w:val="000000" w:themeColor="text1"/>
                <w:spacing w:val="-3"/>
                <w:w w:val="85"/>
              </w:rPr>
              <w:t>20,000</w:t>
            </w:r>
          </w:p>
        </w:tc>
        <w:tc>
          <w:tcPr>
            <w:tcW w:w="1252" w:type="dxa"/>
            <w:tcBorders>
              <w:top w:val="nil"/>
              <w:left w:val="nil"/>
              <w:bottom w:val="nil"/>
              <w:right w:val="nil"/>
            </w:tcBorders>
          </w:tcPr>
          <w:p w:rsidR="00613E9C" w:rsidRPr="00915AD9" w:rsidRDefault="00613E9C" w:rsidP="00613E9C">
            <w:pPr>
              <w:pStyle w:val="TableParagraph"/>
              <w:spacing w:after="20" w:line="225" w:lineRule="exact"/>
              <w:ind w:right="111"/>
              <w:jc w:val="right"/>
              <w:rPr>
                <w:rFonts w:ascii="Book Antiqua" w:eastAsia="Georgia" w:hAnsi="Book Antiqua" w:cs="Georgia"/>
                <w:color w:val="000000" w:themeColor="text1"/>
              </w:rPr>
            </w:pPr>
            <w:r w:rsidRPr="00915AD9">
              <w:rPr>
                <w:rFonts w:ascii="Book Antiqua" w:hAnsi="Book Antiqua"/>
                <w:color w:val="000000" w:themeColor="text1"/>
                <w:spacing w:val="-3"/>
                <w:w w:val="85"/>
              </w:rPr>
              <w:t>90,000</w:t>
            </w:r>
          </w:p>
        </w:tc>
        <w:tc>
          <w:tcPr>
            <w:tcW w:w="1177" w:type="dxa"/>
            <w:tcBorders>
              <w:top w:val="nil"/>
              <w:left w:val="nil"/>
              <w:bottom w:val="nil"/>
              <w:right w:val="nil"/>
            </w:tcBorders>
          </w:tcPr>
          <w:p w:rsidR="00613E9C" w:rsidRPr="00915AD9" w:rsidRDefault="00613E9C" w:rsidP="00613E9C">
            <w:pPr>
              <w:pStyle w:val="TableParagraph"/>
              <w:spacing w:after="20" w:line="225" w:lineRule="exact"/>
              <w:ind w:right="34"/>
              <w:jc w:val="right"/>
              <w:rPr>
                <w:rFonts w:ascii="Book Antiqua" w:eastAsia="Georgia" w:hAnsi="Book Antiqua" w:cs="Georgia"/>
                <w:color w:val="000000" w:themeColor="text1"/>
              </w:rPr>
            </w:pPr>
            <w:r w:rsidRPr="00915AD9">
              <w:rPr>
                <w:rFonts w:ascii="Book Antiqua" w:hAnsi="Book Antiqua"/>
                <w:color w:val="000000" w:themeColor="text1"/>
                <w:spacing w:val="-3"/>
                <w:w w:val="90"/>
              </w:rPr>
              <w:t>120,000</w:t>
            </w:r>
          </w:p>
        </w:tc>
      </w:tr>
    </w:tbl>
    <w:p w:rsidR="00613E9C" w:rsidRPr="00915AD9" w:rsidRDefault="00613E9C" w:rsidP="00613E9C">
      <w:pPr>
        <w:pStyle w:val="BodyText"/>
        <w:spacing w:before="100" w:after="20"/>
        <w:ind w:right="18"/>
        <w:rPr>
          <w:rFonts w:ascii="Book Antiqua" w:hAnsi="Book Antiqua"/>
          <w:color w:val="000000" w:themeColor="text1"/>
        </w:rPr>
      </w:pPr>
      <w:r w:rsidRPr="00915AD9">
        <w:rPr>
          <w:rFonts w:ascii="Book Antiqua" w:hAnsi="Book Antiqua"/>
          <w:color w:val="000000" w:themeColor="text1"/>
          <w:w w:val="95"/>
        </w:rPr>
        <w:t>Other related information is as</w:t>
      </w:r>
      <w:r w:rsidRPr="00915AD9">
        <w:rPr>
          <w:rFonts w:ascii="Book Antiqua" w:hAnsi="Book Antiqua"/>
          <w:color w:val="000000" w:themeColor="text1"/>
          <w:spacing w:val="-14"/>
          <w:w w:val="95"/>
        </w:rPr>
        <w:t xml:space="preserve"> </w:t>
      </w:r>
      <w:r w:rsidRPr="00915AD9">
        <w:rPr>
          <w:rFonts w:ascii="Book Antiqua" w:hAnsi="Book Antiqua"/>
          <w:color w:val="000000" w:themeColor="text1"/>
          <w:w w:val="95"/>
        </w:rPr>
        <w:t>under:</w:t>
      </w:r>
    </w:p>
    <w:p w:rsidR="00613E9C" w:rsidRPr="00915AD9" w:rsidRDefault="00613E9C" w:rsidP="00613E9C">
      <w:pPr>
        <w:pStyle w:val="ListParagraph"/>
        <w:widowControl w:val="0"/>
        <w:numPr>
          <w:ilvl w:val="2"/>
          <w:numId w:val="16"/>
        </w:numPr>
        <w:tabs>
          <w:tab w:val="left" w:pos="1388"/>
        </w:tabs>
        <w:spacing w:before="189" w:after="20" w:line="242" w:lineRule="auto"/>
        <w:ind w:left="1388" w:right="730" w:hanging="646"/>
        <w:contextualSpacing w:val="0"/>
        <w:jc w:val="both"/>
        <w:rPr>
          <w:rFonts w:ascii="Book Antiqua" w:eastAsia="Georgia" w:hAnsi="Book Antiqua" w:cs="Georgia"/>
          <w:color w:val="000000" w:themeColor="text1"/>
        </w:rPr>
      </w:pPr>
      <w:r w:rsidRPr="00915AD9">
        <w:rPr>
          <w:rFonts w:ascii="Book Antiqua" w:hAnsi="Book Antiqua"/>
          <w:color w:val="000000" w:themeColor="text1"/>
        </w:rPr>
        <w:t>Manufacturing</w:t>
      </w:r>
      <w:r w:rsidRPr="00915AD9">
        <w:rPr>
          <w:rFonts w:ascii="Book Antiqua" w:hAnsi="Book Antiqua"/>
          <w:color w:val="000000" w:themeColor="text1"/>
          <w:spacing w:val="-9"/>
        </w:rPr>
        <w:t xml:space="preserve"> </w:t>
      </w:r>
      <w:r w:rsidRPr="00915AD9">
        <w:rPr>
          <w:rFonts w:ascii="Book Antiqua" w:hAnsi="Book Antiqua"/>
          <w:color w:val="000000" w:themeColor="text1"/>
        </w:rPr>
        <w:t>overheads</w:t>
      </w:r>
      <w:r w:rsidRPr="00915AD9">
        <w:rPr>
          <w:rFonts w:ascii="Book Antiqua" w:hAnsi="Book Antiqua"/>
          <w:color w:val="000000" w:themeColor="text1"/>
          <w:spacing w:val="-8"/>
        </w:rPr>
        <w:t xml:space="preserve"> </w:t>
      </w:r>
      <w:r w:rsidRPr="00915AD9">
        <w:rPr>
          <w:rFonts w:ascii="Book Antiqua" w:hAnsi="Book Antiqua"/>
          <w:color w:val="000000" w:themeColor="text1"/>
        </w:rPr>
        <w:t>are</w:t>
      </w:r>
      <w:r w:rsidRPr="00915AD9">
        <w:rPr>
          <w:rFonts w:ascii="Book Antiqua" w:hAnsi="Book Antiqua"/>
          <w:color w:val="000000" w:themeColor="text1"/>
          <w:spacing w:val="-8"/>
        </w:rPr>
        <w:t xml:space="preserve"> </w:t>
      </w:r>
      <w:r w:rsidRPr="00915AD9">
        <w:rPr>
          <w:rFonts w:ascii="Book Antiqua" w:hAnsi="Book Antiqua"/>
          <w:color w:val="000000" w:themeColor="text1"/>
        </w:rPr>
        <w:t>estimated</w:t>
      </w:r>
      <w:r w:rsidRPr="00915AD9">
        <w:rPr>
          <w:rFonts w:ascii="Book Antiqua" w:hAnsi="Book Antiqua"/>
          <w:color w:val="000000" w:themeColor="text1"/>
          <w:spacing w:val="-9"/>
        </w:rPr>
        <w:t xml:space="preserve"> </w:t>
      </w:r>
      <w:r w:rsidRPr="00915AD9">
        <w:rPr>
          <w:rFonts w:ascii="Book Antiqua" w:hAnsi="Book Antiqua"/>
          <w:color w:val="000000" w:themeColor="text1"/>
        </w:rPr>
        <w:t>at</w:t>
      </w:r>
      <w:r w:rsidRPr="00915AD9">
        <w:rPr>
          <w:rFonts w:ascii="Book Antiqua" w:hAnsi="Book Antiqua"/>
          <w:color w:val="000000" w:themeColor="text1"/>
          <w:spacing w:val="-9"/>
        </w:rPr>
        <w:t xml:space="preserve"> </w:t>
      </w:r>
      <w:r w:rsidRPr="00915AD9">
        <w:rPr>
          <w:rFonts w:ascii="Book Antiqua" w:hAnsi="Book Antiqua"/>
          <w:color w:val="000000" w:themeColor="text1"/>
        </w:rPr>
        <w:t>50%</w:t>
      </w:r>
      <w:r w:rsidRPr="00915AD9">
        <w:rPr>
          <w:rFonts w:ascii="Book Antiqua" w:hAnsi="Book Antiqua"/>
          <w:color w:val="000000" w:themeColor="text1"/>
          <w:spacing w:val="-9"/>
        </w:rPr>
        <w:t xml:space="preserve"> </w:t>
      </w:r>
      <w:r w:rsidRPr="00915AD9">
        <w:rPr>
          <w:rFonts w:ascii="Book Antiqua" w:hAnsi="Book Antiqua"/>
          <w:color w:val="000000" w:themeColor="text1"/>
        </w:rPr>
        <w:t>of</w:t>
      </w:r>
      <w:r w:rsidRPr="00915AD9">
        <w:rPr>
          <w:rFonts w:ascii="Book Antiqua" w:hAnsi="Book Antiqua"/>
          <w:color w:val="000000" w:themeColor="text1"/>
          <w:spacing w:val="-10"/>
        </w:rPr>
        <w:t xml:space="preserve"> </w:t>
      </w:r>
      <w:r w:rsidRPr="00915AD9">
        <w:rPr>
          <w:rFonts w:ascii="Book Antiqua" w:hAnsi="Book Antiqua"/>
          <w:color w:val="000000" w:themeColor="text1"/>
        </w:rPr>
        <w:t>direct</w:t>
      </w:r>
      <w:r w:rsidRPr="00915AD9">
        <w:rPr>
          <w:rFonts w:ascii="Book Antiqua" w:hAnsi="Book Antiqua"/>
          <w:color w:val="000000" w:themeColor="text1"/>
          <w:spacing w:val="-9"/>
        </w:rPr>
        <w:t xml:space="preserve"> </w:t>
      </w:r>
      <w:r w:rsidRPr="00915AD9">
        <w:rPr>
          <w:rFonts w:ascii="Book Antiqua" w:hAnsi="Book Antiqua"/>
          <w:color w:val="000000" w:themeColor="text1"/>
        </w:rPr>
        <w:t>labour</w:t>
      </w:r>
      <w:r w:rsidRPr="00915AD9">
        <w:rPr>
          <w:rFonts w:ascii="Book Antiqua" w:hAnsi="Book Antiqua"/>
          <w:color w:val="000000" w:themeColor="text1"/>
          <w:spacing w:val="-7"/>
        </w:rPr>
        <w:t xml:space="preserve"> </w:t>
      </w:r>
      <w:r w:rsidRPr="00915AD9">
        <w:rPr>
          <w:rFonts w:ascii="Book Antiqua" w:hAnsi="Book Antiqua"/>
          <w:color w:val="000000" w:themeColor="text1"/>
        </w:rPr>
        <w:t>cost.</w:t>
      </w:r>
      <w:r w:rsidRPr="00915AD9">
        <w:rPr>
          <w:rFonts w:ascii="Book Antiqua" w:hAnsi="Book Antiqua"/>
          <w:color w:val="000000" w:themeColor="text1"/>
          <w:spacing w:val="-9"/>
        </w:rPr>
        <w:t xml:space="preserve"> </w:t>
      </w:r>
      <w:r w:rsidRPr="00915AD9">
        <w:rPr>
          <w:rFonts w:ascii="Book Antiqua" w:hAnsi="Book Antiqua"/>
          <w:color w:val="000000" w:themeColor="text1"/>
        </w:rPr>
        <w:t>Labour</w:t>
      </w:r>
      <w:r w:rsidRPr="00915AD9">
        <w:rPr>
          <w:rFonts w:ascii="Book Antiqua" w:hAnsi="Book Antiqua"/>
          <w:color w:val="000000" w:themeColor="text1"/>
          <w:spacing w:val="-7"/>
        </w:rPr>
        <w:t xml:space="preserve"> </w:t>
      </w:r>
      <w:r w:rsidRPr="00915AD9">
        <w:rPr>
          <w:rFonts w:ascii="Book Antiqua" w:hAnsi="Book Antiqua"/>
          <w:color w:val="000000" w:themeColor="text1"/>
        </w:rPr>
        <w:t>rate</w:t>
      </w:r>
      <w:r w:rsidRPr="00915AD9">
        <w:rPr>
          <w:rFonts w:ascii="Book Antiqua" w:hAnsi="Book Antiqua"/>
          <w:color w:val="000000" w:themeColor="text1"/>
          <w:spacing w:val="-9"/>
        </w:rPr>
        <w:t xml:space="preserve"> </w:t>
      </w:r>
      <w:r w:rsidRPr="00915AD9">
        <w:rPr>
          <w:rFonts w:ascii="Book Antiqua" w:hAnsi="Book Antiqua"/>
          <w:color w:val="000000" w:themeColor="text1"/>
        </w:rPr>
        <w:t xml:space="preserve">is Rs. 50 per hour. Manufacturing overheads represent the cost of Production department (40%), Quality control department (30%), Materials management </w:t>
      </w:r>
      <w:r w:rsidRPr="00915AD9">
        <w:rPr>
          <w:rFonts w:ascii="Book Antiqua" w:hAnsi="Book Antiqua"/>
          <w:color w:val="000000" w:themeColor="text1"/>
          <w:w w:val="95"/>
        </w:rPr>
        <w:t>department</w:t>
      </w:r>
      <w:r w:rsidRPr="00915AD9">
        <w:rPr>
          <w:rFonts w:ascii="Book Antiqua" w:hAnsi="Book Antiqua"/>
          <w:color w:val="000000" w:themeColor="text1"/>
          <w:spacing w:val="-11"/>
          <w:w w:val="95"/>
        </w:rPr>
        <w:t xml:space="preserve"> </w:t>
      </w:r>
      <w:r w:rsidRPr="00915AD9">
        <w:rPr>
          <w:rFonts w:ascii="Book Antiqua" w:hAnsi="Book Antiqua"/>
          <w:color w:val="000000" w:themeColor="text1"/>
          <w:w w:val="95"/>
        </w:rPr>
        <w:t>(20%)</w:t>
      </w:r>
      <w:r w:rsidRPr="00915AD9">
        <w:rPr>
          <w:rFonts w:ascii="Book Antiqua" w:hAnsi="Book Antiqua"/>
          <w:color w:val="000000" w:themeColor="text1"/>
          <w:spacing w:val="-11"/>
          <w:w w:val="95"/>
        </w:rPr>
        <w:t xml:space="preserve"> </w:t>
      </w:r>
      <w:r w:rsidRPr="00915AD9">
        <w:rPr>
          <w:rFonts w:ascii="Book Antiqua" w:hAnsi="Book Antiqua"/>
          <w:color w:val="000000" w:themeColor="text1"/>
          <w:w w:val="95"/>
        </w:rPr>
        <w:t>and</w:t>
      </w:r>
      <w:r w:rsidRPr="00915AD9">
        <w:rPr>
          <w:rFonts w:ascii="Book Antiqua" w:hAnsi="Book Antiqua"/>
          <w:color w:val="000000" w:themeColor="text1"/>
          <w:spacing w:val="-11"/>
          <w:w w:val="95"/>
        </w:rPr>
        <w:t xml:space="preserve"> </w:t>
      </w:r>
      <w:r w:rsidRPr="00915AD9">
        <w:rPr>
          <w:rFonts w:ascii="Book Antiqua" w:hAnsi="Book Antiqua"/>
          <w:color w:val="000000" w:themeColor="text1"/>
          <w:w w:val="95"/>
        </w:rPr>
        <w:t>Engineering</w:t>
      </w:r>
      <w:r w:rsidRPr="00915AD9">
        <w:rPr>
          <w:rFonts w:ascii="Book Antiqua" w:hAnsi="Book Antiqua"/>
          <w:color w:val="000000" w:themeColor="text1"/>
          <w:spacing w:val="-12"/>
          <w:w w:val="95"/>
        </w:rPr>
        <w:t xml:space="preserve"> </w:t>
      </w:r>
      <w:r w:rsidRPr="00915AD9">
        <w:rPr>
          <w:rFonts w:ascii="Book Antiqua" w:hAnsi="Book Antiqua"/>
          <w:color w:val="000000" w:themeColor="text1"/>
          <w:w w:val="95"/>
        </w:rPr>
        <w:t>department</w:t>
      </w:r>
      <w:r w:rsidRPr="00915AD9">
        <w:rPr>
          <w:rFonts w:ascii="Book Antiqua" w:hAnsi="Book Antiqua"/>
          <w:color w:val="000000" w:themeColor="text1"/>
          <w:spacing w:val="-11"/>
          <w:w w:val="95"/>
        </w:rPr>
        <w:t xml:space="preserve"> </w:t>
      </w:r>
      <w:r w:rsidRPr="00915AD9">
        <w:rPr>
          <w:rFonts w:ascii="Book Antiqua" w:hAnsi="Book Antiqua"/>
          <w:color w:val="000000" w:themeColor="text1"/>
          <w:w w:val="95"/>
        </w:rPr>
        <w:t>(10%).</w:t>
      </w:r>
    </w:p>
    <w:p w:rsidR="00613E9C" w:rsidRPr="00915AD9" w:rsidRDefault="00613E9C" w:rsidP="00613E9C">
      <w:pPr>
        <w:pStyle w:val="ListParagraph"/>
        <w:widowControl w:val="0"/>
        <w:numPr>
          <w:ilvl w:val="2"/>
          <w:numId w:val="16"/>
        </w:numPr>
        <w:tabs>
          <w:tab w:val="left" w:pos="1388"/>
        </w:tabs>
        <w:spacing w:before="2" w:after="20" w:line="244" w:lineRule="auto"/>
        <w:ind w:left="1388" w:right="731" w:hanging="646"/>
        <w:contextualSpacing w:val="0"/>
        <w:jc w:val="both"/>
        <w:rPr>
          <w:rFonts w:ascii="Book Antiqua" w:eastAsia="Georgia" w:hAnsi="Book Antiqua" w:cs="Georgia"/>
          <w:color w:val="000000" w:themeColor="text1"/>
        </w:rPr>
      </w:pPr>
      <w:r w:rsidRPr="00915AD9">
        <w:rPr>
          <w:rFonts w:ascii="Book Antiqua" w:hAnsi="Book Antiqua"/>
          <w:color w:val="000000" w:themeColor="text1"/>
        </w:rPr>
        <w:t>Total administration and selling expenses are budgeted at Rs. 40 million. These represent head office costs (60%) and sales department costs (40%). Head office expenses</w:t>
      </w:r>
      <w:r w:rsidRPr="00915AD9">
        <w:rPr>
          <w:rFonts w:ascii="Book Antiqua" w:hAnsi="Book Antiqua"/>
          <w:color w:val="000000" w:themeColor="text1"/>
          <w:spacing w:val="-28"/>
        </w:rPr>
        <w:t xml:space="preserve"> </w:t>
      </w:r>
      <w:r w:rsidRPr="00915AD9">
        <w:rPr>
          <w:rFonts w:ascii="Book Antiqua" w:hAnsi="Book Antiqua"/>
          <w:color w:val="000000" w:themeColor="text1"/>
        </w:rPr>
        <w:t>are</w:t>
      </w:r>
      <w:r w:rsidRPr="00915AD9">
        <w:rPr>
          <w:rFonts w:ascii="Book Antiqua" w:hAnsi="Book Antiqua"/>
          <w:color w:val="000000" w:themeColor="text1"/>
          <w:spacing w:val="-28"/>
        </w:rPr>
        <w:t xml:space="preserve"> </w:t>
      </w:r>
      <w:r w:rsidRPr="00915AD9">
        <w:rPr>
          <w:rFonts w:ascii="Book Antiqua" w:hAnsi="Book Antiqua"/>
          <w:color w:val="000000" w:themeColor="text1"/>
        </w:rPr>
        <w:t>allocated</w:t>
      </w:r>
      <w:r w:rsidRPr="00915AD9">
        <w:rPr>
          <w:rFonts w:ascii="Book Antiqua" w:hAnsi="Book Antiqua"/>
          <w:color w:val="000000" w:themeColor="text1"/>
          <w:spacing w:val="-28"/>
        </w:rPr>
        <w:t xml:space="preserve"> </w:t>
      </w:r>
      <w:r w:rsidRPr="00915AD9">
        <w:rPr>
          <w:rFonts w:ascii="Book Antiqua" w:hAnsi="Book Antiqua"/>
          <w:color w:val="000000" w:themeColor="text1"/>
        </w:rPr>
        <w:t>on</w:t>
      </w:r>
      <w:r w:rsidRPr="00915AD9">
        <w:rPr>
          <w:rFonts w:ascii="Book Antiqua" w:hAnsi="Book Antiqua"/>
          <w:color w:val="000000" w:themeColor="text1"/>
          <w:spacing w:val="-28"/>
        </w:rPr>
        <w:t xml:space="preserve"> </w:t>
      </w:r>
      <w:r w:rsidRPr="00915AD9">
        <w:rPr>
          <w:rFonts w:ascii="Book Antiqua" w:hAnsi="Book Antiqua"/>
          <w:color w:val="000000" w:themeColor="text1"/>
        </w:rPr>
        <w:t>the</w:t>
      </w:r>
      <w:r w:rsidRPr="00915AD9">
        <w:rPr>
          <w:rFonts w:ascii="Book Antiqua" w:hAnsi="Book Antiqua"/>
          <w:color w:val="000000" w:themeColor="text1"/>
          <w:spacing w:val="-28"/>
        </w:rPr>
        <w:t xml:space="preserve"> </w:t>
      </w:r>
      <w:r w:rsidRPr="00915AD9">
        <w:rPr>
          <w:rFonts w:ascii="Book Antiqua" w:hAnsi="Book Antiqua"/>
          <w:color w:val="000000" w:themeColor="text1"/>
        </w:rPr>
        <w:t>basis</w:t>
      </w:r>
      <w:r w:rsidRPr="00915AD9">
        <w:rPr>
          <w:rFonts w:ascii="Book Antiqua" w:hAnsi="Book Antiqua"/>
          <w:color w:val="000000" w:themeColor="text1"/>
          <w:spacing w:val="-28"/>
        </w:rPr>
        <w:t xml:space="preserve"> </w:t>
      </w:r>
      <w:r w:rsidRPr="00915AD9">
        <w:rPr>
          <w:rFonts w:ascii="Book Antiqua" w:hAnsi="Book Antiqua"/>
          <w:color w:val="000000" w:themeColor="text1"/>
        </w:rPr>
        <w:t>of</w:t>
      </w:r>
      <w:r w:rsidRPr="00915AD9">
        <w:rPr>
          <w:rFonts w:ascii="Book Antiqua" w:hAnsi="Book Antiqua"/>
          <w:color w:val="000000" w:themeColor="text1"/>
          <w:spacing w:val="-28"/>
        </w:rPr>
        <w:t xml:space="preserve"> </w:t>
      </w:r>
      <w:r w:rsidRPr="00915AD9">
        <w:rPr>
          <w:rFonts w:ascii="Book Antiqua" w:hAnsi="Book Antiqua"/>
          <w:color w:val="000000" w:themeColor="text1"/>
        </w:rPr>
        <w:t>sales</w:t>
      </w:r>
      <w:r w:rsidRPr="00915AD9">
        <w:rPr>
          <w:rFonts w:ascii="Book Antiqua" w:hAnsi="Book Antiqua"/>
          <w:color w:val="000000" w:themeColor="text1"/>
          <w:spacing w:val="-28"/>
        </w:rPr>
        <w:t xml:space="preserve"> </w:t>
      </w:r>
      <w:r w:rsidRPr="00915AD9">
        <w:rPr>
          <w:rFonts w:ascii="Book Antiqua" w:hAnsi="Book Antiqua"/>
          <w:color w:val="000000" w:themeColor="text1"/>
        </w:rPr>
        <w:t>value.</w:t>
      </w:r>
    </w:p>
    <w:p w:rsidR="00613E9C" w:rsidRPr="00915AD9" w:rsidRDefault="00613E9C" w:rsidP="00613E9C">
      <w:pPr>
        <w:pStyle w:val="ListParagraph"/>
        <w:widowControl w:val="0"/>
        <w:numPr>
          <w:ilvl w:val="2"/>
          <w:numId w:val="16"/>
        </w:numPr>
        <w:tabs>
          <w:tab w:val="left" w:pos="1388"/>
        </w:tabs>
        <w:spacing w:after="20" w:line="244" w:lineRule="auto"/>
        <w:ind w:left="1388" w:right="734" w:hanging="646"/>
        <w:contextualSpacing w:val="0"/>
        <w:jc w:val="both"/>
        <w:rPr>
          <w:rFonts w:ascii="Book Antiqua" w:eastAsia="Georgia" w:hAnsi="Book Antiqua" w:cs="Georgia"/>
          <w:color w:val="000000" w:themeColor="text1"/>
        </w:rPr>
      </w:pPr>
      <w:r w:rsidRPr="00915AD9">
        <w:rPr>
          <w:rFonts w:ascii="Book Antiqua" w:hAnsi="Book Antiqua"/>
          <w:color w:val="000000" w:themeColor="text1"/>
        </w:rPr>
        <w:t>Cost of opening inventory per unit is the same as production costs for the budget period.</w:t>
      </w:r>
    </w:p>
    <w:p w:rsidR="00613E9C" w:rsidRPr="00915AD9" w:rsidRDefault="00613E9C" w:rsidP="00613E9C">
      <w:pPr>
        <w:pStyle w:val="ListParagraph"/>
        <w:widowControl w:val="0"/>
        <w:numPr>
          <w:ilvl w:val="2"/>
          <w:numId w:val="16"/>
        </w:numPr>
        <w:tabs>
          <w:tab w:val="left" w:pos="1388"/>
        </w:tabs>
        <w:spacing w:after="20" w:line="249" w:lineRule="exact"/>
        <w:ind w:left="1388" w:hanging="646"/>
        <w:contextualSpacing w:val="0"/>
        <w:rPr>
          <w:rFonts w:ascii="Book Antiqua" w:eastAsia="Georgia" w:hAnsi="Book Antiqua" w:cs="Georgia"/>
          <w:color w:val="000000" w:themeColor="text1"/>
        </w:rPr>
      </w:pPr>
      <w:r w:rsidRPr="00915AD9">
        <w:rPr>
          <w:rFonts w:ascii="Book Antiqua" w:hAnsi="Book Antiqua"/>
          <w:color w:val="000000" w:themeColor="text1"/>
        </w:rPr>
        <w:t>Units</w:t>
      </w:r>
      <w:r w:rsidRPr="00915AD9">
        <w:rPr>
          <w:rFonts w:ascii="Book Antiqua" w:hAnsi="Book Antiqua"/>
          <w:color w:val="000000" w:themeColor="text1"/>
          <w:spacing w:val="-32"/>
        </w:rPr>
        <w:t xml:space="preserve"> </w:t>
      </w:r>
      <w:r w:rsidRPr="00915AD9">
        <w:rPr>
          <w:rFonts w:ascii="Book Antiqua" w:hAnsi="Book Antiqua"/>
          <w:color w:val="000000" w:themeColor="text1"/>
        </w:rPr>
        <w:t>are</w:t>
      </w:r>
      <w:r w:rsidRPr="00915AD9">
        <w:rPr>
          <w:rFonts w:ascii="Book Antiqua" w:hAnsi="Book Antiqua"/>
          <w:color w:val="000000" w:themeColor="text1"/>
          <w:spacing w:val="-32"/>
        </w:rPr>
        <w:t xml:space="preserve"> </w:t>
      </w:r>
      <w:r w:rsidRPr="00915AD9">
        <w:rPr>
          <w:rFonts w:ascii="Book Antiqua" w:hAnsi="Book Antiqua"/>
          <w:color w:val="000000" w:themeColor="text1"/>
        </w:rPr>
        <w:t>inspected</w:t>
      </w:r>
      <w:r w:rsidRPr="00915AD9">
        <w:rPr>
          <w:rFonts w:ascii="Book Antiqua" w:hAnsi="Book Antiqua"/>
          <w:color w:val="000000" w:themeColor="text1"/>
          <w:spacing w:val="-32"/>
        </w:rPr>
        <w:t xml:space="preserve"> </w:t>
      </w:r>
      <w:r w:rsidRPr="00915AD9">
        <w:rPr>
          <w:rFonts w:ascii="Book Antiqua" w:hAnsi="Book Antiqua"/>
          <w:color w:val="000000" w:themeColor="text1"/>
        </w:rPr>
        <w:t>at</w:t>
      </w:r>
      <w:r w:rsidRPr="00915AD9">
        <w:rPr>
          <w:rFonts w:ascii="Book Antiqua" w:hAnsi="Book Antiqua"/>
          <w:color w:val="000000" w:themeColor="text1"/>
          <w:spacing w:val="-32"/>
        </w:rPr>
        <w:t xml:space="preserve"> </w:t>
      </w:r>
      <w:r w:rsidRPr="00915AD9">
        <w:rPr>
          <w:rFonts w:ascii="Book Antiqua" w:hAnsi="Book Antiqua"/>
          <w:color w:val="000000" w:themeColor="text1"/>
        </w:rPr>
        <w:t>the</w:t>
      </w:r>
      <w:r w:rsidRPr="00915AD9">
        <w:rPr>
          <w:rFonts w:ascii="Book Antiqua" w:hAnsi="Book Antiqua"/>
          <w:color w:val="000000" w:themeColor="text1"/>
          <w:spacing w:val="-33"/>
        </w:rPr>
        <w:t xml:space="preserve"> </w:t>
      </w:r>
      <w:r w:rsidRPr="00915AD9">
        <w:rPr>
          <w:rFonts w:ascii="Book Antiqua" w:hAnsi="Book Antiqua"/>
          <w:color w:val="000000" w:themeColor="text1"/>
        </w:rPr>
        <w:t>time</w:t>
      </w:r>
      <w:r w:rsidRPr="00915AD9">
        <w:rPr>
          <w:rFonts w:ascii="Book Antiqua" w:hAnsi="Book Antiqua"/>
          <w:color w:val="000000" w:themeColor="text1"/>
          <w:spacing w:val="-32"/>
        </w:rPr>
        <w:t xml:space="preserve"> </w:t>
      </w:r>
      <w:r w:rsidRPr="00915AD9">
        <w:rPr>
          <w:rFonts w:ascii="Book Antiqua" w:hAnsi="Book Antiqua"/>
          <w:color w:val="000000" w:themeColor="text1"/>
        </w:rPr>
        <w:t>of</w:t>
      </w:r>
      <w:r w:rsidRPr="00915AD9">
        <w:rPr>
          <w:rFonts w:ascii="Book Antiqua" w:hAnsi="Book Antiqua"/>
          <w:color w:val="000000" w:themeColor="text1"/>
          <w:spacing w:val="-32"/>
        </w:rPr>
        <w:t xml:space="preserve"> </w:t>
      </w:r>
      <w:r w:rsidRPr="00915AD9">
        <w:rPr>
          <w:rFonts w:ascii="Book Antiqua" w:hAnsi="Book Antiqua"/>
          <w:color w:val="000000" w:themeColor="text1"/>
        </w:rPr>
        <w:t>transfer</w:t>
      </w:r>
      <w:r w:rsidRPr="00915AD9">
        <w:rPr>
          <w:rFonts w:ascii="Book Antiqua" w:hAnsi="Book Antiqua"/>
          <w:color w:val="000000" w:themeColor="text1"/>
          <w:spacing w:val="-32"/>
        </w:rPr>
        <w:t xml:space="preserve"> </w:t>
      </w:r>
      <w:r w:rsidRPr="00915AD9">
        <w:rPr>
          <w:rFonts w:ascii="Book Antiqua" w:hAnsi="Book Antiqua"/>
          <w:color w:val="000000" w:themeColor="text1"/>
        </w:rPr>
        <w:t>to</w:t>
      </w:r>
      <w:r w:rsidRPr="00915AD9">
        <w:rPr>
          <w:rFonts w:ascii="Book Antiqua" w:hAnsi="Book Antiqua"/>
          <w:color w:val="000000" w:themeColor="text1"/>
          <w:spacing w:val="-32"/>
        </w:rPr>
        <w:t xml:space="preserve"> </w:t>
      </w:r>
      <w:r w:rsidRPr="00915AD9">
        <w:rPr>
          <w:rFonts w:ascii="Book Antiqua" w:hAnsi="Book Antiqua"/>
          <w:color w:val="000000" w:themeColor="text1"/>
        </w:rPr>
        <w:t>finished</w:t>
      </w:r>
      <w:r w:rsidRPr="00915AD9">
        <w:rPr>
          <w:rFonts w:ascii="Book Antiqua" w:hAnsi="Book Antiqua"/>
          <w:color w:val="000000" w:themeColor="text1"/>
          <w:spacing w:val="-33"/>
        </w:rPr>
        <w:t xml:space="preserve"> </w:t>
      </w:r>
      <w:r w:rsidRPr="00915AD9">
        <w:rPr>
          <w:rFonts w:ascii="Book Antiqua" w:hAnsi="Book Antiqua"/>
          <w:color w:val="000000" w:themeColor="text1"/>
        </w:rPr>
        <w:t>goods</w:t>
      </w:r>
      <w:r w:rsidRPr="00915AD9">
        <w:rPr>
          <w:rFonts w:ascii="Book Antiqua" w:hAnsi="Book Antiqua"/>
          <w:color w:val="000000" w:themeColor="text1"/>
          <w:spacing w:val="-32"/>
        </w:rPr>
        <w:t xml:space="preserve"> </w:t>
      </w:r>
      <w:r w:rsidRPr="00915AD9">
        <w:rPr>
          <w:rFonts w:ascii="Book Antiqua" w:hAnsi="Book Antiqua"/>
          <w:color w:val="000000" w:themeColor="text1"/>
        </w:rPr>
        <w:t>warehouse.</w:t>
      </w:r>
    </w:p>
    <w:p w:rsidR="00613E9C" w:rsidRPr="00915AD9" w:rsidRDefault="00613E9C" w:rsidP="00613E9C">
      <w:pPr>
        <w:spacing w:before="8"/>
        <w:rPr>
          <w:rFonts w:ascii="Book Antiqua" w:eastAsia="Georgia" w:hAnsi="Book Antiqua" w:cs="Georgia"/>
          <w:b/>
          <w:bCs/>
          <w:color w:val="000000" w:themeColor="text1"/>
        </w:rPr>
      </w:pPr>
    </w:p>
    <w:p w:rsidR="00613E9C" w:rsidRPr="00915AD9" w:rsidRDefault="00613E9C" w:rsidP="00613E9C">
      <w:pPr>
        <w:pStyle w:val="BodyText"/>
        <w:ind w:left="0" w:right="18"/>
        <w:rPr>
          <w:rFonts w:ascii="Book Antiqua" w:eastAsia="Times New Roman" w:hAnsi="Book Antiqua" w:cs="Times New Roman"/>
          <w:b/>
          <w:bCs/>
          <w:color w:val="000000" w:themeColor="text1"/>
        </w:rPr>
      </w:pPr>
      <w:r w:rsidRPr="00915AD9">
        <w:rPr>
          <w:rFonts w:ascii="Book Antiqua" w:hAnsi="Book Antiqua"/>
          <w:b/>
          <w:bCs/>
          <w:color w:val="000000" w:themeColor="text1"/>
          <w:w w:val="110"/>
        </w:rPr>
        <w:lastRenderedPageBreak/>
        <w:t>Required:</w:t>
      </w:r>
    </w:p>
    <w:p w:rsidR="00613E9C" w:rsidRPr="00915AD9" w:rsidRDefault="00613E9C" w:rsidP="00613E9C">
      <w:pPr>
        <w:rPr>
          <w:rFonts w:ascii="Book Antiqua" w:hAnsi="Book Antiqua"/>
          <w:color w:val="000000" w:themeColor="text1"/>
          <w:position w:val="1"/>
        </w:rPr>
      </w:pPr>
      <w:r w:rsidRPr="00915AD9">
        <w:rPr>
          <w:rFonts w:ascii="Book Antiqua" w:hAnsi="Book Antiqua"/>
          <w:color w:val="000000" w:themeColor="text1"/>
          <w:position w:val="1"/>
        </w:rPr>
        <w:t>Prepare</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a</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product</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wise</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profit</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and</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loss</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account</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using</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activity</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based</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costing.</w:t>
      </w:r>
      <w:r w:rsidR="002233E8" w:rsidRPr="00915AD9">
        <w:rPr>
          <w:rFonts w:ascii="Book Antiqua" w:hAnsi="Book Antiqua"/>
          <w:color w:val="000000" w:themeColor="text1"/>
          <w:position w:val="1"/>
        </w:rPr>
        <w:tab/>
      </w:r>
      <w:r w:rsidR="002233E8" w:rsidRPr="00915AD9">
        <w:rPr>
          <w:rFonts w:ascii="Book Antiqua" w:hAnsi="Book Antiqua"/>
          <w:color w:val="000000" w:themeColor="text1"/>
          <w:position w:val="1"/>
        </w:rPr>
        <w:tab/>
      </w:r>
      <w:r w:rsidR="002233E8" w:rsidRPr="00915AD9">
        <w:rPr>
          <w:rFonts w:ascii="Book Antiqua" w:hAnsi="Book Antiqua"/>
          <w:color w:val="000000" w:themeColor="text1"/>
          <w:sz w:val="24"/>
          <w:szCs w:val="24"/>
        </w:rPr>
        <w:t>(20 marks)</w:t>
      </w: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noProof/>
          <w:color w:val="000000" w:themeColor="text1"/>
          <w:sz w:val="24"/>
          <w:szCs w:val="24"/>
          <w:lang w:val="en-GB" w:eastAsia="en-GB"/>
        </w:rPr>
        <w:drawing>
          <wp:anchor distT="0" distB="0" distL="114300" distR="114300" simplePos="0" relativeHeight="251667456" behindDoc="0" locked="0" layoutInCell="1" allowOverlap="1" wp14:anchorId="6599289A" wp14:editId="3FB77D47">
            <wp:simplePos x="0" y="0"/>
            <wp:positionH relativeFrom="column">
              <wp:posOffset>-128789</wp:posOffset>
            </wp:positionH>
            <wp:positionV relativeFrom="paragraph">
              <wp:posOffset>-586758</wp:posOffset>
            </wp:positionV>
            <wp:extent cx="6130344" cy="7637172"/>
            <wp:effectExtent l="0" t="0" r="3810" b="1905"/>
            <wp:wrapNone/>
            <wp:docPr id="61" name="Picture 61" descr="C:\Users\IMRAN-007\Desktop\MA JP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IMRAN-007\Desktop\MA JPG\9.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094" t="8814" r="11627" b="5210"/>
                    <a:stretch/>
                  </pic:blipFill>
                  <pic:spPr bwMode="auto">
                    <a:xfrm>
                      <a:off x="0" y="0"/>
                      <a:ext cx="6129980" cy="76367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noProof/>
          <w:color w:val="000000" w:themeColor="text1"/>
          <w:sz w:val="24"/>
          <w:szCs w:val="24"/>
          <w:lang w:val="en-GB" w:eastAsia="en-GB"/>
        </w:rPr>
        <w:lastRenderedPageBreak/>
        <w:drawing>
          <wp:anchor distT="0" distB="0" distL="114300" distR="114300" simplePos="0" relativeHeight="251668480" behindDoc="0" locked="0" layoutInCell="1" allowOverlap="1" wp14:anchorId="7D4DE4C1" wp14:editId="304DC9C2">
            <wp:simplePos x="0" y="0"/>
            <wp:positionH relativeFrom="column">
              <wp:posOffset>0</wp:posOffset>
            </wp:positionH>
            <wp:positionV relativeFrom="paragraph">
              <wp:posOffset>-535242</wp:posOffset>
            </wp:positionV>
            <wp:extent cx="5550794" cy="2743200"/>
            <wp:effectExtent l="0" t="0" r="0" b="0"/>
            <wp:wrapNone/>
            <wp:docPr id="62" name="Picture 62" descr="C:\Users\IMRAN-007\Desktop\MA JP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IMRAN-007\Desktop\MA JPG\10.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6279" t="8093" r="12093" b="67986"/>
                    <a:stretch/>
                  </pic:blipFill>
                  <pic:spPr bwMode="auto">
                    <a:xfrm>
                      <a:off x="0" y="0"/>
                      <a:ext cx="5550118" cy="274286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613E9C">
      <w:pPr>
        <w:tabs>
          <w:tab w:val="left" w:pos="5017"/>
        </w:tabs>
        <w:spacing w:after="0" w:line="240" w:lineRule="auto"/>
        <w:jc w:val="both"/>
        <w:rPr>
          <w:rFonts w:ascii="Book Antiqua" w:hAnsi="Book Antiqua"/>
          <w:color w:val="000000" w:themeColor="text1"/>
          <w:sz w:val="24"/>
          <w:szCs w:val="24"/>
        </w:rPr>
      </w:pPr>
    </w:p>
    <w:p w:rsidR="00613E9C" w:rsidRPr="00915AD9" w:rsidRDefault="00613E9C" w:rsidP="00BC082D">
      <w:pPr>
        <w:pBdr>
          <w:bottom w:val="single" w:sz="4" w:space="1" w:color="auto"/>
        </w:pBdr>
        <w:spacing w:after="120" w:line="360" w:lineRule="auto"/>
        <w:jc w:val="both"/>
        <w:rPr>
          <w:rFonts w:ascii="Book Antiqua" w:hAnsi="Book Antiqua"/>
          <w:color w:val="000000" w:themeColor="text1"/>
          <w:sz w:val="10"/>
          <w:szCs w:val="10"/>
          <w:lang w:bidi="ar-AE"/>
        </w:rPr>
      </w:pPr>
    </w:p>
    <w:p w:rsidR="00613E9C" w:rsidRPr="00915AD9" w:rsidRDefault="00613E9C" w:rsidP="00BC082D">
      <w:pPr>
        <w:pBdr>
          <w:bottom w:val="single" w:sz="4" w:space="1" w:color="auto"/>
        </w:pBdr>
        <w:spacing w:after="120" w:line="360" w:lineRule="auto"/>
        <w:jc w:val="both"/>
        <w:rPr>
          <w:rFonts w:ascii="Book Antiqua" w:hAnsi="Book Antiqua"/>
          <w:color w:val="000000" w:themeColor="text1"/>
          <w:sz w:val="10"/>
          <w:szCs w:val="10"/>
          <w:lang w:bidi="ar-AE"/>
        </w:rPr>
      </w:pPr>
    </w:p>
    <w:p w:rsidR="00613E9C" w:rsidRPr="00915AD9" w:rsidRDefault="00613E9C" w:rsidP="00BC082D">
      <w:pPr>
        <w:pBdr>
          <w:bottom w:val="single" w:sz="4" w:space="1" w:color="auto"/>
        </w:pBdr>
        <w:spacing w:after="120" w:line="360" w:lineRule="auto"/>
        <w:jc w:val="both"/>
        <w:rPr>
          <w:rFonts w:ascii="Book Antiqua" w:hAnsi="Book Antiqua"/>
          <w:color w:val="000000" w:themeColor="text1"/>
          <w:sz w:val="10"/>
          <w:szCs w:val="10"/>
          <w:lang w:bidi="ar-AE"/>
        </w:rPr>
      </w:pPr>
    </w:p>
    <w:p w:rsidR="00BC082D" w:rsidRPr="00915AD9" w:rsidRDefault="00BC082D" w:rsidP="00BC082D">
      <w:pPr>
        <w:spacing w:after="120" w:line="360" w:lineRule="auto"/>
        <w:jc w:val="both"/>
        <w:rPr>
          <w:rFonts w:ascii="Book Antiqua" w:hAnsi="Book Antiqua"/>
          <w:b/>
          <w:color w:val="000000" w:themeColor="text1"/>
          <w:sz w:val="10"/>
          <w:szCs w:val="10"/>
        </w:rPr>
      </w:pPr>
    </w:p>
    <w:p w:rsidR="00C61902" w:rsidRPr="00915AD9" w:rsidRDefault="00BC082D" w:rsidP="00C61902">
      <w:pPr>
        <w:spacing w:after="120" w:line="360" w:lineRule="auto"/>
        <w:jc w:val="both"/>
        <w:rPr>
          <w:rFonts w:ascii="Book Antiqua" w:hAnsi="Book Antiqua"/>
          <w:b/>
          <w:color w:val="000000" w:themeColor="text1"/>
          <w:u w:val="single"/>
        </w:rPr>
      </w:pPr>
      <w:r w:rsidRPr="00915AD9">
        <w:rPr>
          <w:rFonts w:ascii="Book Antiqua" w:hAnsi="Book Antiqua"/>
          <w:b/>
          <w:color w:val="000000" w:themeColor="text1"/>
          <w:u w:val="single"/>
        </w:rPr>
        <w:t xml:space="preserve">QUESTION </w:t>
      </w:r>
      <w:r w:rsidR="00C61902" w:rsidRPr="00915AD9">
        <w:rPr>
          <w:rFonts w:ascii="Book Antiqua" w:hAnsi="Book Antiqua"/>
          <w:b/>
          <w:color w:val="000000" w:themeColor="text1"/>
          <w:u w:val="single"/>
        </w:rPr>
        <w:t>No 3:</w:t>
      </w:r>
    </w:p>
    <w:p w:rsidR="00BC082D" w:rsidRPr="00915AD9" w:rsidRDefault="00E3491C" w:rsidP="00C61902">
      <w:pPr>
        <w:spacing w:after="120" w:line="360" w:lineRule="auto"/>
        <w:jc w:val="both"/>
        <w:rPr>
          <w:rFonts w:ascii="Book Antiqua" w:hAnsi="Book Antiqua"/>
          <w:color w:val="000000" w:themeColor="text1"/>
          <w:vertAlign w:val="superscript"/>
          <w:lang w:bidi="ar-AE"/>
        </w:rPr>
      </w:pPr>
      <w:r>
        <w:rPr>
          <w:rFonts w:ascii="Book Antiqua" w:hAnsi="Book Antiqua"/>
          <w:color w:val="000000" w:themeColor="text1"/>
          <w:lang w:bidi="ar-AE"/>
        </w:rPr>
        <w:t xml:space="preserve">1. </w:t>
      </w:r>
      <w:r w:rsidR="00BC082D" w:rsidRPr="00915AD9">
        <w:rPr>
          <w:rFonts w:ascii="Book Antiqua" w:hAnsi="Book Antiqua"/>
          <w:color w:val="000000" w:themeColor="text1"/>
          <w:lang w:bidi="ar-AE"/>
        </w:rPr>
        <w:t xml:space="preserve">What are the various stages/steps to be taken in the implementation of Total Quality Management (TQM) in a manufacturing environment? How does Total Quality Management (TQM) facilitate value addition in an Organization? </w:t>
      </w:r>
      <w:r w:rsidR="000501B1" w:rsidRPr="00915AD9">
        <w:rPr>
          <w:rFonts w:ascii="Book Antiqua" w:hAnsi="Book Antiqua"/>
          <w:color w:val="000000" w:themeColor="text1"/>
          <w:lang w:bidi="ar-AE"/>
        </w:rPr>
        <w:tab/>
      </w:r>
      <w:r w:rsidR="000501B1" w:rsidRPr="00915AD9">
        <w:rPr>
          <w:rFonts w:ascii="Book Antiqua" w:hAnsi="Book Antiqua"/>
          <w:color w:val="000000" w:themeColor="text1"/>
          <w:lang w:bidi="ar-AE"/>
        </w:rPr>
        <w:tab/>
      </w:r>
      <w:r w:rsidR="000501B1" w:rsidRPr="00915AD9">
        <w:rPr>
          <w:rFonts w:ascii="Book Antiqua" w:hAnsi="Book Antiqua"/>
          <w:color w:val="000000" w:themeColor="text1"/>
          <w:sz w:val="24"/>
          <w:szCs w:val="24"/>
        </w:rPr>
        <w:t>(10 marks)</w:t>
      </w:r>
    </w:p>
    <w:p w:rsidR="00853318" w:rsidRPr="00E3491C" w:rsidRDefault="00E3491C" w:rsidP="00E3491C">
      <w:pPr>
        <w:spacing w:after="120" w:line="360" w:lineRule="auto"/>
        <w:ind w:left="360"/>
        <w:jc w:val="both"/>
        <w:rPr>
          <w:rFonts w:ascii="Book Antiqua" w:hAnsi="Book Antiqua"/>
          <w:color w:val="000000" w:themeColor="text1"/>
          <w:vertAlign w:val="superscript"/>
          <w:lang w:bidi="ar-AE"/>
        </w:rPr>
      </w:pPr>
      <w:r>
        <w:rPr>
          <w:rFonts w:ascii="Book Antiqua" w:hAnsi="Book Antiqua"/>
          <w:color w:val="000000" w:themeColor="text1"/>
          <w:lang w:bidi="ar-AE"/>
        </w:rPr>
        <w:t xml:space="preserve">2. </w:t>
      </w:r>
      <w:r w:rsidR="00BC082D" w:rsidRPr="00E3491C">
        <w:rPr>
          <w:rFonts w:ascii="Book Antiqua" w:hAnsi="Book Antiqua"/>
          <w:color w:val="000000" w:themeColor="text1"/>
          <w:lang w:bidi="ar-AE"/>
        </w:rPr>
        <w:t xml:space="preserve">What is Zero Based Budgeting (ZBB)? Discuss the implementation, merits and demerits of Zero Based Budgeting (ZBB)? </w:t>
      </w:r>
      <w:r w:rsidR="000501B1" w:rsidRPr="00E3491C">
        <w:rPr>
          <w:rFonts w:ascii="Book Antiqua" w:hAnsi="Book Antiqua"/>
          <w:color w:val="000000" w:themeColor="text1"/>
          <w:lang w:bidi="ar-AE"/>
        </w:rPr>
        <w:tab/>
      </w:r>
      <w:r w:rsidR="000501B1" w:rsidRPr="00E3491C">
        <w:rPr>
          <w:rFonts w:ascii="Book Antiqua" w:hAnsi="Book Antiqua"/>
          <w:color w:val="000000" w:themeColor="text1"/>
          <w:lang w:bidi="ar-AE"/>
        </w:rPr>
        <w:tab/>
      </w:r>
      <w:r w:rsidR="000501B1" w:rsidRPr="00E3491C">
        <w:rPr>
          <w:rFonts w:ascii="Book Antiqua" w:hAnsi="Book Antiqua"/>
          <w:color w:val="000000" w:themeColor="text1"/>
          <w:lang w:bidi="ar-AE"/>
        </w:rPr>
        <w:tab/>
      </w:r>
      <w:r w:rsidR="000501B1" w:rsidRPr="00E3491C">
        <w:rPr>
          <w:rFonts w:ascii="Book Antiqua" w:hAnsi="Book Antiqua"/>
          <w:color w:val="000000" w:themeColor="text1"/>
          <w:lang w:bidi="ar-AE"/>
        </w:rPr>
        <w:tab/>
      </w:r>
      <w:r w:rsidR="000501B1" w:rsidRPr="00E3491C">
        <w:rPr>
          <w:rFonts w:ascii="Book Antiqua" w:hAnsi="Book Antiqua"/>
          <w:color w:val="000000" w:themeColor="text1"/>
          <w:lang w:bidi="ar-AE"/>
        </w:rPr>
        <w:tab/>
      </w:r>
      <w:r w:rsidR="000501B1" w:rsidRPr="00E3491C">
        <w:rPr>
          <w:rFonts w:ascii="Book Antiqua" w:hAnsi="Book Antiqua"/>
          <w:color w:val="000000" w:themeColor="text1"/>
          <w:lang w:bidi="ar-AE"/>
        </w:rPr>
        <w:tab/>
      </w:r>
      <w:r w:rsidR="000501B1" w:rsidRPr="00E3491C">
        <w:rPr>
          <w:rFonts w:ascii="Book Antiqua" w:hAnsi="Book Antiqua"/>
          <w:color w:val="000000" w:themeColor="text1"/>
          <w:lang w:bidi="ar-AE"/>
        </w:rPr>
        <w:tab/>
      </w:r>
      <w:r w:rsidR="000501B1" w:rsidRPr="00E3491C">
        <w:rPr>
          <w:rFonts w:ascii="Book Antiqua" w:hAnsi="Book Antiqua"/>
          <w:color w:val="000000" w:themeColor="text1"/>
          <w:sz w:val="24"/>
          <w:szCs w:val="24"/>
        </w:rPr>
        <w:t>(10 marks)</w:t>
      </w:r>
    </w:p>
    <w:p w:rsidR="00853318" w:rsidRPr="00915AD9" w:rsidRDefault="00C61902" w:rsidP="00BC082D">
      <w:pPr>
        <w:spacing w:after="120" w:line="360" w:lineRule="auto"/>
        <w:jc w:val="both"/>
        <w:rPr>
          <w:rFonts w:ascii="Book Antiqua" w:hAnsi="Book Antiqua"/>
          <w:b/>
          <w:color w:val="000000" w:themeColor="text1"/>
          <w:u w:val="single"/>
        </w:rPr>
      </w:pPr>
      <w:r w:rsidRPr="00915AD9">
        <w:rPr>
          <w:rFonts w:ascii="Book Antiqua" w:hAnsi="Book Antiqua"/>
          <w:b/>
          <w:color w:val="000000" w:themeColor="text1"/>
          <w:u w:val="single"/>
        </w:rPr>
        <w:t>Solution</w:t>
      </w:r>
      <w:r w:rsidR="00853318" w:rsidRPr="00915AD9">
        <w:rPr>
          <w:rFonts w:ascii="Book Antiqua" w:hAnsi="Book Antiqua"/>
          <w:b/>
          <w:color w:val="000000" w:themeColor="text1"/>
          <w:u w:val="single"/>
        </w:rPr>
        <w:t>:-</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rPr>
      </w:pPr>
      <w:r w:rsidRPr="00915AD9">
        <w:rPr>
          <w:rFonts w:ascii="Book Antiqua" w:hAnsi="Book Antiqua"/>
          <w:b/>
          <w:color w:val="000000" w:themeColor="text1"/>
        </w:rPr>
        <w:t>1.</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lang w:bidi="ar-AE"/>
        </w:rPr>
      </w:pPr>
      <w:r w:rsidRPr="00915AD9">
        <w:rPr>
          <w:rFonts w:ascii="Book Antiqua" w:hAnsi="Book Antiqua"/>
          <w:b/>
          <w:color w:val="000000" w:themeColor="text1"/>
          <w:lang w:bidi="ar-AE"/>
        </w:rPr>
        <w:t xml:space="preserve">Stage 1: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lang w:bidi="ar-AE"/>
        </w:rPr>
      </w:pPr>
      <w:r w:rsidRPr="00915AD9">
        <w:rPr>
          <w:rFonts w:ascii="Book Antiqua" w:hAnsi="Book Antiqua"/>
          <w:color w:val="000000" w:themeColor="text1"/>
          <w:lang w:bidi="ar-AE"/>
        </w:rPr>
        <w:t xml:space="preserve">Identification of customers / customer groups: Through a team approach (a technique called Multi- Voting), the Firm should identify major customer groups. This helps in generating priorities in the identification of customers and critical issues in the provision of decision-support information. </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u w:val="single"/>
          <w:lang w:bidi="ar-AE"/>
        </w:rPr>
      </w:pPr>
      <w:r w:rsidRPr="00915AD9">
        <w:rPr>
          <w:rFonts w:ascii="Book Antiqua" w:hAnsi="Book Antiqua"/>
          <w:b/>
          <w:color w:val="000000" w:themeColor="text1"/>
          <w:u w:val="single"/>
          <w:lang w:bidi="ar-AE"/>
        </w:rPr>
        <w:t xml:space="preserve">Stage 2: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lang w:bidi="ar-AE"/>
        </w:rPr>
      </w:pPr>
      <w:r w:rsidRPr="00915AD9">
        <w:rPr>
          <w:rFonts w:ascii="Book Antiqua" w:hAnsi="Book Antiqua"/>
          <w:color w:val="000000" w:themeColor="text1"/>
          <w:lang w:bidi="ar-AE"/>
        </w:rPr>
        <w:t xml:space="preserve">Identifying customer expectations: Once the major customer groups are identified, their expectations are listed. The question to be answered is – What does the customer expect from the Firm? </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u w:val="single"/>
          <w:lang w:bidi="ar-AE"/>
        </w:rPr>
      </w:pPr>
      <w:r w:rsidRPr="00915AD9">
        <w:rPr>
          <w:rFonts w:ascii="Book Antiqua" w:hAnsi="Book Antiqua"/>
          <w:b/>
          <w:color w:val="000000" w:themeColor="text1"/>
          <w:u w:val="single"/>
          <w:lang w:bidi="ar-AE"/>
        </w:rPr>
        <w:t xml:space="preserve">Stage 3: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lang w:bidi="ar-AE"/>
        </w:rPr>
      </w:pPr>
      <w:r w:rsidRPr="00915AD9">
        <w:rPr>
          <w:rFonts w:ascii="Book Antiqua" w:hAnsi="Book Antiqua"/>
          <w:color w:val="000000" w:themeColor="text1"/>
          <w:lang w:bidi="ar-AE"/>
        </w:rPr>
        <w:t xml:space="preserve">Identifying Customer decision-making requirement and product utilities: By Identifying the need to stay close to the customers and follow their suggestions, a decision-support system can be developed, incorporating both financial and non-financial and non-financial information, </w:t>
      </w:r>
      <w:r w:rsidRPr="00915AD9">
        <w:rPr>
          <w:rFonts w:ascii="Book Antiqua" w:hAnsi="Book Antiqua"/>
          <w:color w:val="000000" w:themeColor="text1"/>
          <w:lang w:bidi="ar-AE"/>
        </w:rPr>
        <w:lastRenderedPageBreak/>
        <w:t xml:space="preserve">which seeks to satisfy user requirements. Hence, the Firm finds out the answer to – What are the customer’s decision – making requirements and product utilities? The answer is sought by listing out managerial perceptions and not by actual interaction with the customers.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u w:val="single"/>
          <w:lang w:bidi="ar-AE"/>
        </w:rPr>
      </w:pPr>
      <w:r w:rsidRPr="00915AD9">
        <w:rPr>
          <w:rFonts w:ascii="Book Antiqua" w:hAnsi="Book Antiqua"/>
          <w:color w:val="000000" w:themeColor="text1"/>
          <w:u w:val="single"/>
          <w:lang w:bidi="ar-AE"/>
        </w:rPr>
        <w:t xml:space="preserve">Stage 4: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lang w:bidi="ar-AE"/>
        </w:rPr>
      </w:pPr>
      <w:r w:rsidRPr="00915AD9">
        <w:rPr>
          <w:rFonts w:ascii="Book Antiqua" w:hAnsi="Book Antiqua"/>
          <w:color w:val="000000" w:themeColor="text1"/>
          <w:lang w:bidi="ar-AE"/>
        </w:rPr>
        <w:t xml:space="preserve">Identifying perceived problems in decision-making process and product utilities: Using participative processes such as Brainstorming and multi-voting, the Firm seeks to list out its perception of problem areas and shortcomings in meeting customer requirements. This will list out areas of weakness where the greatest impact could be achieved through the implementation of improvements. The Firm identifies the answer to the question – What problem areas do we perceive in the decision-making process? </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u w:val="single"/>
          <w:lang w:bidi="ar-AE"/>
        </w:rPr>
      </w:pPr>
      <w:r w:rsidRPr="00915AD9">
        <w:rPr>
          <w:rFonts w:ascii="Book Antiqua" w:hAnsi="Book Antiqua"/>
          <w:b/>
          <w:color w:val="000000" w:themeColor="text1"/>
          <w:u w:val="single"/>
          <w:lang w:bidi="ar-AE"/>
        </w:rPr>
        <w:t xml:space="preserve">Stage 5: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lang w:bidi="ar-AE"/>
        </w:rPr>
      </w:pPr>
      <w:r w:rsidRPr="00915AD9">
        <w:rPr>
          <w:rFonts w:ascii="Book Antiqua" w:hAnsi="Book Antiqua"/>
          <w:color w:val="000000" w:themeColor="text1"/>
          <w:lang w:bidi="ar-AE"/>
        </w:rPr>
        <w:t xml:space="preserve">Comparison with other Firms and benchmark: Detailed and systematic internal deliberations allow the Firm to develop a clear idea of their own strengths and weakness and of the areas of most significant deficiency. Benchmarking exercise allows the Firm to see how other Companies are coping with similar problems and opportunities. </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u w:val="single"/>
          <w:lang w:bidi="ar-AE"/>
        </w:rPr>
      </w:pPr>
      <w:r w:rsidRPr="00915AD9">
        <w:rPr>
          <w:rFonts w:ascii="Book Antiqua" w:hAnsi="Book Antiqua"/>
          <w:b/>
          <w:color w:val="000000" w:themeColor="text1"/>
          <w:u w:val="single"/>
          <w:lang w:bidi="ar-AE"/>
        </w:rPr>
        <w:t xml:space="preserve">Stage 6: </w:t>
      </w:r>
    </w:p>
    <w:p w:rsidR="00853318" w:rsidRPr="00915AD9" w:rsidRDefault="00853318" w:rsidP="00853318">
      <w:pPr>
        <w:autoSpaceDE w:val="0"/>
        <w:autoSpaceDN w:val="0"/>
        <w:adjustRightInd w:val="0"/>
        <w:spacing w:after="0" w:line="360" w:lineRule="auto"/>
        <w:jc w:val="both"/>
        <w:rPr>
          <w:rFonts w:ascii="Book Antiqua" w:hAnsi="Book Antiqua"/>
          <w:color w:val="000000" w:themeColor="text1"/>
          <w:lang w:bidi="ar-AE"/>
        </w:rPr>
      </w:pPr>
      <w:r w:rsidRPr="00915AD9">
        <w:rPr>
          <w:rFonts w:ascii="Book Antiqua" w:hAnsi="Book Antiqua"/>
          <w:color w:val="000000" w:themeColor="text1"/>
          <w:lang w:bidi="ar-AE"/>
        </w:rPr>
        <w:t xml:space="preserve">Customer Feedback: Stage 1 to 5 provide an information base developed without reference to the customer. This is rectified at Stage 6 with a survey of representative customers, which embraces their views on perceived problem areas. Interaction with the customer and obtaining their views helps the Firm in correcting its own perceptions and refining its processes. </w:t>
      </w:r>
    </w:p>
    <w:p w:rsidR="00853318" w:rsidRPr="00915AD9" w:rsidRDefault="00853318" w:rsidP="00853318">
      <w:pPr>
        <w:autoSpaceDE w:val="0"/>
        <w:autoSpaceDN w:val="0"/>
        <w:adjustRightInd w:val="0"/>
        <w:spacing w:after="0" w:line="360" w:lineRule="auto"/>
        <w:jc w:val="both"/>
        <w:rPr>
          <w:rFonts w:ascii="Book Antiqua" w:hAnsi="Book Antiqua"/>
          <w:b/>
          <w:color w:val="000000" w:themeColor="text1"/>
          <w:u w:val="single"/>
          <w:lang w:bidi="ar-AE"/>
        </w:rPr>
      </w:pPr>
      <w:r w:rsidRPr="00915AD9">
        <w:rPr>
          <w:rFonts w:ascii="Book Antiqua" w:hAnsi="Book Antiqua"/>
          <w:b/>
          <w:color w:val="000000" w:themeColor="text1"/>
          <w:u w:val="single"/>
          <w:lang w:bidi="ar-AE"/>
        </w:rPr>
        <w:t xml:space="preserve">Stages 7 and 8: </w:t>
      </w:r>
    </w:p>
    <w:p w:rsidR="009E1826" w:rsidRPr="00915AD9" w:rsidRDefault="00853318" w:rsidP="00E3491C">
      <w:pPr>
        <w:spacing w:after="120" w:line="360" w:lineRule="auto"/>
        <w:jc w:val="both"/>
        <w:rPr>
          <w:rFonts w:ascii="Book Antiqua" w:hAnsi="Book Antiqua"/>
          <w:color w:val="000000" w:themeColor="text1"/>
          <w:lang w:bidi="ar-AE"/>
        </w:rPr>
      </w:pPr>
      <w:r w:rsidRPr="00915AD9">
        <w:rPr>
          <w:rFonts w:ascii="Book Antiqua" w:hAnsi="Book Antiqua"/>
          <w:color w:val="000000" w:themeColor="text1"/>
          <w:lang w:bidi="ar-AE"/>
        </w:rPr>
        <w:t>Identification of improvement opportunities and Implementation of Quality Improvement Process: The outcomes of the customer survey, benchmarking and internal analysis, provides the inputs for stages 7 and 8, i.e. the identification of improvement opportunities and the implementation of a formal improvement process. This is done through a six-step process called PRAISE.</w:t>
      </w:r>
    </w:p>
    <w:p w:rsidR="000F0740" w:rsidRPr="00E3491C" w:rsidRDefault="000F0740" w:rsidP="00E3491C">
      <w:pPr>
        <w:pStyle w:val="ListParagraph"/>
        <w:numPr>
          <w:ilvl w:val="0"/>
          <w:numId w:val="22"/>
        </w:numPr>
        <w:rPr>
          <w:rFonts w:ascii="Book Antiqua" w:hAnsi="Book Antiqua"/>
          <w:b/>
          <w:bCs/>
          <w:color w:val="000000" w:themeColor="text1"/>
          <w:sz w:val="24"/>
          <w:szCs w:val="24"/>
        </w:rPr>
      </w:pPr>
      <w:r w:rsidRPr="00E3491C">
        <w:rPr>
          <w:rFonts w:ascii="Book Antiqua" w:hAnsi="Book Antiqua"/>
          <w:b/>
          <w:bCs/>
          <w:color w:val="000000" w:themeColor="text1"/>
          <w:sz w:val="24"/>
          <w:szCs w:val="24"/>
        </w:rPr>
        <w:t>ZERO BASE BUDGETING (ZBB) BASE BUDGETING (PBB)</w:t>
      </w:r>
    </w:p>
    <w:p w:rsidR="000F0740" w:rsidRPr="00915AD9" w:rsidRDefault="000F0740" w:rsidP="000F0740">
      <w:pPr>
        <w:rPr>
          <w:rFonts w:ascii="Book Antiqua" w:hAnsi="Book Antiqua"/>
          <w:color w:val="000000" w:themeColor="text1"/>
          <w:sz w:val="24"/>
          <w:szCs w:val="24"/>
        </w:rPr>
      </w:pPr>
      <w:r w:rsidRPr="00915AD9">
        <w:rPr>
          <w:rFonts w:ascii="Book Antiqua" w:hAnsi="Book Antiqua"/>
          <w:color w:val="000000" w:themeColor="text1"/>
          <w:sz w:val="24"/>
          <w:szCs w:val="24"/>
        </w:rPr>
        <w:t xml:space="preserve">Zero base budgeting is a technique whereby every item of expenditure in the budget is </w:t>
      </w:r>
    </w:p>
    <w:p w:rsidR="000F0740" w:rsidRPr="00915AD9" w:rsidRDefault="000F0740" w:rsidP="000F0740">
      <w:pPr>
        <w:rPr>
          <w:rFonts w:ascii="Book Antiqua" w:hAnsi="Book Antiqua"/>
          <w:color w:val="000000" w:themeColor="text1"/>
          <w:sz w:val="24"/>
          <w:szCs w:val="24"/>
        </w:rPr>
      </w:pPr>
      <w:r w:rsidRPr="00915AD9">
        <w:rPr>
          <w:rFonts w:ascii="Book Antiqua" w:hAnsi="Book Antiqua"/>
          <w:color w:val="000000" w:themeColor="text1"/>
          <w:sz w:val="24"/>
          <w:szCs w:val="24"/>
        </w:rPr>
        <w:t xml:space="preserve">Fully justified, i.e. we start from scratch or zero. No budget allocation to anyone unless it is justified. Past year’s performance is not the criteria to accept current year budget. Each activity is </w:t>
      </w:r>
      <w:proofErr w:type="spellStart"/>
      <w:r w:rsidRPr="00915AD9">
        <w:rPr>
          <w:rFonts w:ascii="Book Antiqua" w:hAnsi="Book Antiqua"/>
          <w:color w:val="000000" w:themeColor="text1"/>
          <w:sz w:val="24"/>
          <w:szCs w:val="24"/>
        </w:rPr>
        <w:t>analysed</w:t>
      </w:r>
      <w:proofErr w:type="spellEnd"/>
      <w:r w:rsidRPr="00915AD9">
        <w:rPr>
          <w:rFonts w:ascii="Book Antiqua" w:hAnsi="Book Antiqua"/>
          <w:color w:val="000000" w:themeColor="text1"/>
          <w:sz w:val="24"/>
          <w:szCs w:val="24"/>
        </w:rPr>
        <w:t xml:space="preserve"> and justified.</w:t>
      </w:r>
    </w:p>
    <w:p w:rsidR="000F0740" w:rsidRPr="00915AD9" w:rsidRDefault="000F0740" w:rsidP="000F0740">
      <w:pPr>
        <w:rPr>
          <w:rFonts w:ascii="Book Antiqua" w:hAnsi="Book Antiqua"/>
          <w:b/>
          <w:bCs/>
          <w:color w:val="000000" w:themeColor="text1"/>
          <w:sz w:val="24"/>
          <w:szCs w:val="24"/>
        </w:rPr>
      </w:pPr>
      <w:r w:rsidRPr="00915AD9">
        <w:rPr>
          <w:rFonts w:ascii="Book Antiqua" w:hAnsi="Book Antiqua"/>
          <w:b/>
          <w:bCs/>
          <w:color w:val="000000" w:themeColor="text1"/>
          <w:sz w:val="24"/>
          <w:szCs w:val="24"/>
        </w:rPr>
        <w:t>The application of ZBB</w:t>
      </w:r>
    </w:p>
    <w:p w:rsidR="000F0740" w:rsidRPr="00915AD9" w:rsidRDefault="000F0740" w:rsidP="000F0740">
      <w:pPr>
        <w:rPr>
          <w:rFonts w:ascii="Book Antiqua" w:hAnsi="Book Antiqua"/>
          <w:color w:val="000000" w:themeColor="text1"/>
          <w:sz w:val="24"/>
          <w:szCs w:val="24"/>
        </w:rPr>
      </w:pPr>
      <w:r w:rsidRPr="00915AD9">
        <w:rPr>
          <w:rFonts w:ascii="Book Antiqua" w:hAnsi="Book Antiqua"/>
          <w:color w:val="000000" w:themeColor="text1"/>
          <w:sz w:val="24"/>
          <w:szCs w:val="24"/>
        </w:rPr>
        <w:lastRenderedPageBreak/>
        <w:t>The basic approach can be described in the following stages:</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 xml:space="preserve">Each separate activity of the </w:t>
      </w:r>
      <w:proofErr w:type="spellStart"/>
      <w:r w:rsidRPr="00915AD9">
        <w:rPr>
          <w:rFonts w:ascii="Book Antiqua" w:hAnsi="Book Antiqua"/>
          <w:color w:val="000000" w:themeColor="text1"/>
          <w:sz w:val="24"/>
          <w:szCs w:val="24"/>
        </w:rPr>
        <w:t>organisation</w:t>
      </w:r>
      <w:proofErr w:type="spellEnd"/>
      <w:r w:rsidRPr="00915AD9">
        <w:rPr>
          <w:rFonts w:ascii="Book Antiqua" w:hAnsi="Book Antiqua"/>
          <w:color w:val="000000" w:themeColor="text1"/>
          <w:sz w:val="24"/>
          <w:szCs w:val="24"/>
        </w:rPr>
        <w:t xml:space="preserve"> is identified and called a decision package.</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The existence of every decision package must be justified</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If justified, then the minimum effort required to sustain each package is costed.</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Alternatives for each package are considered in order to select the best options for packages.</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Incremental packages (for additional work) are justified and costed as above.</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Managers rank their decision packages in order of priority for resource allocation.</w:t>
      </w:r>
    </w:p>
    <w:p w:rsidR="000F0740" w:rsidRPr="00915AD9" w:rsidRDefault="000F0740" w:rsidP="000F0740">
      <w:pPr>
        <w:pStyle w:val="ListParagraph"/>
        <w:numPr>
          <w:ilvl w:val="0"/>
          <w:numId w:val="17"/>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Resources are allocated.</w:t>
      </w:r>
    </w:p>
    <w:p w:rsidR="000F0740" w:rsidRPr="00915AD9" w:rsidRDefault="000F0740" w:rsidP="000F0740">
      <w:pPr>
        <w:rPr>
          <w:rFonts w:ascii="Book Antiqua" w:hAnsi="Book Antiqua"/>
          <w:b/>
          <w:bCs/>
          <w:color w:val="000000" w:themeColor="text1"/>
          <w:sz w:val="24"/>
          <w:szCs w:val="24"/>
        </w:rPr>
      </w:pPr>
      <w:r w:rsidRPr="00915AD9">
        <w:rPr>
          <w:rFonts w:ascii="Book Antiqua" w:hAnsi="Book Antiqua"/>
          <w:b/>
          <w:bCs/>
          <w:color w:val="000000" w:themeColor="text1"/>
          <w:sz w:val="24"/>
          <w:szCs w:val="24"/>
        </w:rPr>
        <w:t>Advantages of ZBB</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It identifies and eliminates wages.</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It ensures that the best possible methods of performing jobs are used, and that new ideas are generated.</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It should result in more efficient allocation of resources.</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 xml:space="preserve">It increases communication within the </w:t>
      </w:r>
      <w:proofErr w:type="spellStart"/>
      <w:r w:rsidRPr="00915AD9">
        <w:rPr>
          <w:rFonts w:ascii="Book Antiqua" w:hAnsi="Book Antiqua"/>
          <w:color w:val="000000" w:themeColor="text1"/>
          <w:sz w:val="24"/>
          <w:szCs w:val="24"/>
        </w:rPr>
        <w:t>organisation</w:t>
      </w:r>
      <w:proofErr w:type="spellEnd"/>
      <w:r w:rsidRPr="00915AD9">
        <w:rPr>
          <w:rFonts w:ascii="Book Antiqua" w:hAnsi="Book Antiqua"/>
          <w:color w:val="000000" w:themeColor="text1"/>
          <w:sz w:val="24"/>
          <w:szCs w:val="24"/>
        </w:rPr>
        <w:t>.</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It involves participation of management and should therefore motivate.</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The documentation of decision packages provides management with a deep, coordinated knowledge of all the firm’s activities.</w:t>
      </w:r>
    </w:p>
    <w:p w:rsidR="000F0740" w:rsidRPr="00915AD9" w:rsidRDefault="000F0740" w:rsidP="000F0740">
      <w:pPr>
        <w:pStyle w:val="ListParagraph"/>
        <w:numPr>
          <w:ilvl w:val="0"/>
          <w:numId w:val="18"/>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It makes manages more aware of the costs of inputs, and helps them to identify priorities.</w:t>
      </w:r>
    </w:p>
    <w:p w:rsidR="000F0740" w:rsidRPr="00915AD9" w:rsidRDefault="000F0740" w:rsidP="000F0740">
      <w:pPr>
        <w:rPr>
          <w:rFonts w:ascii="Book Antiqua" w:hAnsi="Book Antiqua"/>
          <w:b/>
          <w:bCs/>
          <w:color w:val="000000" w:themeColor="text1"/>
          <w:sz w:val="24"/>
          <w:szCs w:val="24"/>
        </w:rPr>
      </w:pPr>
      <w:r w:rsidRPr="00915AD9">
        <w:rPr>
          <w:rFonts w:ascii="Book Antiqua" w:hAnsi="Book Antiqua"/>
          <w:b/>
          <w:bCs/>
          <w:color w:val="000000" w:themeColor="text1"/>
          <w:sz w:val="24"/>
          <w:szCs w:val="24"/>
        </w:rPr>
        <w:t>Disadvantages of ZBB</w:t>
      </w:r>
    </w:p>
    <w:p w:rsidR="000F0740" w:rsidRPr="00915AD9" w:rsidRDefault="000F0740" w:rsidP="000F0740">
      <w:pPr>
        <w:pStyle w:val="ListParagraph"/>
        <w:numPr>
          <w:ilvl w:val="0"/>
          <w:numId w:val="19"/>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The costs of preparing a vast number of decision packages in a large firm are very high.</w:t>
      </w:r>
    </w:p>
    <w:p w:rsidR="000F0740" w:rsidRPr="00915AD9" w:rsidRDefault="000F0740" w:rsidP="000F0740">
      <w:pPr>
        <w:pStyle w:val="ListParagraph"/>
        <w:numPr>
          <w:ilvl w:val="0"/>
          <w:numId w:val="19"/>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A large volume of additional paper work is created.</w:t>
      </w:r>
    </w:p>
    <w:p w:rsidR="000F0740" w:rsidRPr="00915AD9" w:rsidRDefault="000F0740" w:rsidP="000F0740">
      <w:pPr>
        <w:pStyle w:val="ListParagraph"/>
        <w:numPr>
          <w:ilvl w:val="0"/>
          <w:numId w:val="19"/>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Managers feel threatened by it.</w:t>
      </w:r>
    </w:p>
    <w:p w:rsidR="000F0740" w:rsidRPr="00915AD9" w:rsidRDefault="000F0740" w:rsidP="000F0740">
      <w:pPr>
        <w:pStyle w:val="ListParagraph"/>
        <w:numPr>
          <w:ilvl w:val="0"/>
          <w:numId w:val="19"/>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The ranking of decision packages and allocation of resources is subjective to a certain degree and can give rise to departmental conflict.</w:t>
      </w:r>
    </w:p>
    <w:p w:rsidR="000F0740" w:rsidRPr="00915AD9" w:rsidRDefault="000F0740" w:rsidP="000F0740">
      <w:pPr>
        <w:pStyle w:val="ListParagraph"/>
        <w:numPr>
          <w:ilvl w:val="0"/>
          <w:numId w:val="19"/>
        </w:numPr>
        <w:spacing w:after="160" w:line="259" w:lineRule="auto"/>
        <w:rPr>
          <w:rFonts w:ascii="Book Antiqua" w:hAnsi="Book Antiqua"/>
          <w:color w:val="000000" w:themeColor="text1"/>
          <w:sz w:val="24"/>
          <w:szCs w:val="24"/>
        </w:rPr>
      </w:pPr>
      <w:r w:rsidRPr="00915AD9">
        <w:rPr>
          <w:rFonts w:ascii="Book Antiqua" w:hAnsi="Book Antiqua"/>
          <w:color w:val="000000" w:themeColor="text1"/>
          <w:sz w:val="24"/>
          <w:szCs w:val="24"/>
        </w:rPr>
        <w:t>Despite increased participation, a large volume of information travels one-way downwards.</w:t>
      </w:r>
    </w:p>
    <w:p w:rsidR="00C63412" w:rsidRDefault="00C63412" w:rsidP="00A5339C">
      <w:pPr>
        <w:spacing w:after="120" w:line="360" w:lineRule="auto"/>
        <w:jc w:val="both"/>
        <w:rPr>
          <w:rFonts w:ascii="Book Antiqua" w:hAnsi="Book Antiqua"/>
          <w:b/>
          <w:color w:val="000000" w:themeColor="text1"/>
          <w:u w:val="single"/>
        </w:rPr>
      </w:pPr>
    </w:p>
    <w:p w:rsidR="00C63412" w:rsidRDefault="00C63412" w:rsidP="00A5339C">
      <w:pPr>
        <w:spacing w:after="120" w:line="360" w:lineRule="auto"/>
        <w:jc w:val="both"/>
        <w:rPr>
          <w:rFonts w:ascii="Book Antiqua" w:hAnsi="Book Antiqua"/>
          <w:b/>
          <w:color w:val="000000" w:themeColor="text1"/>
          <w:u w:val="single"/>
        </w:rPr>
      </w:pPr>
    </w:p>
    <w:p w:rsidR="00C63412" w:rsidRDefault="00C63412" w:rsidP="00A5339C">
      <w:pPr>
        <w:spacing w:after="120" w:line="360" w:lineRule="auto"/>
        <w:jc w:val="both"/>
        <w:rPr>
          <w:rFonts w:ascii="Book Antiqua" w:hAnsi="Book Antiqua"/>
          <w:b/>
          <w:color w:val="000000" w:themeColor="text1"/>
          <w:u w:val="single"/>
        </w:rPr>
      </w:pPr>
    </w:p>
    <w:p w:rsidR="00C63412" w:rsidRDefault="00C63412" w:rsidP="00A5339C">
      <w:pPr>
        <w:spacing w:after="120" w:line="360" w:lineRule="auto"/>
        <w:jc w:val="both"/>
        <w:rPr>
          <w:rFonts w:ascii="Book Antiqua" w:hAnsi="Book Antiqua"/>
          <w:b/>
          <w:color w:val="000000" w:themeColor="text1"/>
          <w:u w:val="single"/>
        </w:rPr>
      </w:pPr>
    </w:p>
    <w:p w:rsidR="00C63412" w:rsidRDefault="00C63412" w:rsidP="00A5339C">
      <w:pPr>
        <w:spacing w:after="120" w:line="360" w:lineRule="auto"/>
        <w:jc w:val="both"/>
        <w:rPr>
          <w:rFonts w:ascii="Book Antiqua" w:hAnsi="Book Antiqua"/>
          <w:b/>
          <w:color w:val="000000" w:themeColor="text1"/>
          <w:u w:val="single"/>
        </w:rPr>
      </w:pPr>
    </w:p>
    <w:p w:rsidR="00A5339C" w:rsidRPr="00915AD9" w:rsidRDefault="00BC082D" w:rsidP="00A5339C">
      <w:pPr>
        <w:spacing w:after="120" w:line="360" w:lineRule="auto"/>
        <w:jc w:val="both"/>
        <w:rPr>
          <w:rFonts w:ascii="Book Antiqua" w:hAnsi="Book Antiqua"/>
          <w:b/>
          <w:color w:val="000000" w:themeColor="text1"/>
          <w:u w:val="single"/>
        </w:rPr>
      </w:pPr>
      <w:r w:rsidRPr="00915AD9">
        <w:rPr>
          <w:rFonts w:ascii="Book Antiqua" w:hAnsi="Book Antiqua"/>
          <w:b/>
          <w:color w:val="000000" w:themeColor="text1"/>
          <w:u w:val="single"/>
        </w:rPr>
        <w:lastRenderedPageBreak/>
        <w:t xml:space="preserve">QUESTION </w:t>
      </w:r>
      <w:r w:rsidR="00A5339C" w:rsidRPr="00915AD9">
        <w:rPr>
          <w:rFonts w:ascii="Book Antiqua" w:hAnsi="Book Antiqua"/>
          <w:b/>
          <w:color w:val="000000" w:themeColor="text1"/>
          <w:u w:val="single"/>
        </w:rPr>
        <w:t>No 4:</w:t>
      </w:r>
    </w:p>
    <w:p w:rsidR="00C330F4" w:rsidRPr="00915AD9" w:rsidRDefault="00C330F4" w:rsidP="00A5339C">
      <w:pPr>
        <w:spacing w:after="120" w:line="360" w:lineRule="auto"/>
        <w:jc w:val="both"/>
        <w:rPr>
          <w:rFonts w:ascii="Book Antiqua" w:eastAsia="Georgia" w:hAnsi="Book Antiqua" w:cs="Georgia"/>
          <w:color w:val="000000" w:themeColor="text1"/>
        </w:rPr>
      </w:pPr>
      <w:r w:rsidRPr="00915AD9">
        <w:rPr>
          <w:rFonts w:ascii="Book Antiqua" w:hAnsi="Book Antiqua"/>
          <w:noProof/>
          <w:color w:val="000000" w:themeColor="text1"/>
          <w:lang w:val="en-GB" w:eastAsia="en-GB"/>
        </w:rPr>
        <mc:AlternateContent>
          <mc:Choice Requires="wpg">
            <w:drawing>
              <wp:anchor distT="0" distB="0" distL="0" distR="0" simplePos="0" relativeHeight="251670528" behindDoc="0" locked="0" layoutInCell="1" allowOverlap="1" wp14:anchorId="3341E4E1" wp14:editId="01F65792">
                <wp:simplePos x="0" y="0"/>
                <wp:positionH relativeFrom="page">
                  <wp:posOffset>1283970</wp:posOffset>
                </wp:positionH>
                <wp:positionV relativeFrom="paragraph">
                  <wp:posOffset>786130</wp:posOffset>
                </wp:positionV>
                <wp:extent cx="5170805" cy="2002790"/>
                <wp:effectExtent l="0" t="0" r="0" b="0"/>
                <wp:wrapTopAndBottom/>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0805" cy="2002790"/>
                          <a:chOff x="2030" y="216"/>
                          <a:chExt cx="8143" cy="2122"/>
                        </a:xfrm>
                      </wpg:grpSpPr>
                      <pic:pic xmlns:pic="http://schemas.openxmlformats.org/drawingml/2006/picture">
                        <pic:nvPicPr>
                          <pic:cNvPr id="16"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2030" y="216"/>
                            <a:ext cx="8143" cy="2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Text Box 32"/>
                        <wps:cNvSpPr txBox="1">
                          <a:spLocks noChangeArrowheads="1"/>
                        </wps:cNvSpPr>
                        <wps:spPr bwMode="auto">
                          <a:xfrm>
                            <a:off x="2143" y="416"/>
                            <a:ext cx="2404" cy="1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03" w:lineRule="exact"/>
                                <w:ind w:left="681" w:right="-12"/>
                                <w:rPr>
                                  <w:rFonts w:ascii="Times New Roman" w:eastAsia="Times New Roman" w:hAnsi="Times New Roman" w:cs="Times New Roman"/>
                                </w:rPr>
                              </w:pPr>
                              <w:r>
                                <w:rPr>
                                  <w:rFonts w:ascii="Times New Roman"/>
                                  <w:w w:val="110"/>
                                </w:rPr>
                                <w:t>Description</w:t>
                              </w:r>
                            </w:p>
                            <w:p w:rsidR="00E3491C" w:rsidRDefault="00E3491C" w:rsidP="00C330F4">
                              <w:pPr>
                                <w:spacing w:before="146"/>
                                <w:ind w:right="-12"/>
                                <w:rPr>
                                  <w:rFonts w:ascii="Georgia" w:eastAsia="Georgia" w:hAnsi="Georgia" w:cs="Georgia"/>
                                </w:rPr>
                              </w:pPr>
                              <w:r>
                                <w:rPr>
                                  <w:rFonts w:ascii="Georgia"/>
                                  <w:w w:val="95"/>
                                </w:rPr>
                                <w:t>Production hours per unit</w:t>
                              </w:r>
                            </w:p>
                            <w:p w:rsidR="00E3491C" w:rsidRDefault="00E3491C" w:rsidP="00C330F4">
                              <w:pPr>
                                <w:spacing w:before="14" w:line="254" w:lineRule="auto"/>
                                <w:ind w:left="875" w:right="1360"/>
                                <w:jc w:val="center"/>
                                <w:rPr>
                                  <w:rFonts w:ascii="Georgia"/>
                                  <w:w w:val="105"/>
                                </w:rPr>
                              </w:pPr>
                              <w:r>
                                <w:rPr>
                                  <w:rFonts w:ascii="Georgia"/>
                                  <w:w w:val="105"/>
                                </w:rPr>
                                <w:t xml:space="preserve">X </w:t>
                              </w:r>
                            </w:p>
                            <w:p w:rsidR="00E3491C" w:rsidRDefault="00E3491C" w:rsidP="00C330F4">
                              <w:pPr>
                                <w:spacing w:before="14" w:line="254" w:lineRule="auto"/>
                                <w:ind w:left="875" w:right="1360"/>
                                <w:jc w:val="center"/>
                                <w:rPr>
                                  <w:rFonts w:ascii="Georgia" w:eastAsia="Georgia" w:hAnsi="Georgia" w:cs="Georgia"/>
                                </w:rPr>
                              </w:pPr>
                              <w:r>
                                <w:rPr>
                                  <w:rFonts w:ascii="Georgia"/>
                                  <w:w w:val="115"/>
                                </w:rPr>
                                <w:t>Y</w:t>
                              </w:r>
                            </w:p>
                          </w:txbxContent>
                        </wps:txbx>
                        <wps:bodyPr rot="0" vert="horz" wrap="square" lIns="0" tIns="0" rIns="0" bIns="0" anchor="t" anchorCtr="0" upright="1">
                          <a:noAutofit/>
                        </wps:bodyPr>
                      </wps:wsp>
                      <wps:wsp>
                        <wps:cNvPr id="18" name="Text Box 33"/>
                        <wps:cNvSpPr txBox="1">
                          <a:spLocks noChangeArrowheads="1"/>
                        </wps:cNvSpPr>
                        <wps:spPr bwMode="auto">
                          <a:xfrm>
                            <a:off x="5278" y="550"/>
                            <a:ext cx="173"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03" w:lineRule="exact"/>
                                <w:rPr>
                                  <w:rFonts w:ascii="Times New Roman" w:eastAsia="Times New Roman" w:hAnsi="Times New Roman" w:cs="Times New Roman"/>
                                </w:rPr>
                              </w:pPr>
                              <w:r>
                                <w:rPr>
                                  <w:rFonts w:ascii="Times New Roman"/>
                                  <w:w w:val="108"/>
                                </w:rPr>
                                <w:t>A</w:t>
                              </w:r>
                            </w:p>
                          </w:txbxContent>
                        </wps:txbx>
                        <wps:bodyPr rot="0" vert="horz" wrap="square" lIns="0" tIns="0" rIns="0" bIns="0" anchor="t" anchorCtr="0" upright="1">
                          <a:noAutofit/>
                        </wps:bodyPr>
                      </wps:wsp>
                      <wps:wsp>
                        <wps:cNvPr id="19" name="Text Box 34"/>
                        <wps:cNvSpPr txBox="1">
                          <a:spLocks noChangeArrowheads="1"/>
                        </wps:cNvSpPr>
                        <wps:spPr bwMode="auto">
                          <a:xfrm>
                            <a:off x="5962" y="281"/>
                            <a:ext cx="1252"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03" w:lineRule="exact"/>
                                <w:ind w:left="-1"/>
                                <w:jc w:val="center"/>
                                <w:rPr>
                                  <w:rFonts w:ascii="Times New Roman" w:eastAsia="Times New Roman" w:hAnsi="Times New Roman" w:cs="Times New Roman"/>
                                </w:rPr>
                              </w:pPr>
                              <w:r>
                                <w:rPr>
                                  <w:rFonts w:ascii="Times New Roman"/>
                                  <w:spacing w:val="-2"/>
                                  <w:w w:val="110"/>
                                </w:rPr>
                                <w:t>Departments</w:t>
                              </w:r>
                            </w:p>
                            <w:p w:rsidR="00E3491C" w:rsidRDefault="00E3491C" w:rsidP="00C330F4">
                              <w:pPr>
                                <w:spacing w:before="16"/>
                                <w:ind w:left="3"/>
                                <w:jc w:val="center"/>
                                <w:rPr>
                                  <w:rFonts w:ascii="Times New Roman" w:eastAsia="Times New Roman" w:hAnsi="Times New Roman" w:cs="Times New Roman"/>
                                </w:rPr>
                              </w:pPr>
                              <w:r>
                                <w:rPr>
                                  <w:rFonts w:ascii="Times New Roman"/>
                                  <w:w w:val="98"/>
                                </w:rPr>
                                <w:t>B</w:t>
                              </w:r>
                            </w:p>
                          </w:txbxContent>
                        </wps:txbx>
                        <wps:bodyPr rot="0" vert="horz" wrap="square" lIns="0" tIns="0" rIns="0" bIns="0" anchor="t" anchorCtr="0" upright="1">
                          <a:noAutofit/>
                        </wps:bodyPr>
                      </wps:wsp>
                      <wps:wsp>
                        <wps:cNvPr id="20" name="Text Box 35"/>
                        <wps:cNvSpPr txBox="1">
                          <a:spLocks noChangeArrowheads="1"/>
                        </wps:cNvSpPr>
                        <wps:spPr bwMode="auto">
                          <a:xfrm>
                            <a:off x="7727" y="550"/>
                            <a:ext cx="16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03" w:lineRule="exact"/>
                                <w:rPr>
                                  <w:rFonts w:ascii="Times New Roman" w:eastAsia="Times New Roman" w:hAnsi="Times New Roman" w:cs="Times New Roman"/>
                                </w:rPr>
                              </w:pPr>
                              <w:r>
                                <w:rPr>
                                  <w:rFonts w:ascii="Times New Roman"/>
                                  <w:w w:val="114"/>
                                </w:rPr>
                                <w:t>C</w:t>
                              </w:r>
                            </w:p>
                          </w:txbxContent>
                        </wps:txbx>
                        <wps:bodyPr rot="0" vert="horz" wrap="square" lIns="0" tIns="0" rIns="0" bIns="0" anchor="t" anchorCtr="0" upright="1">
                          <a:noAutofit/>
                        </wps:bodyPr>
                      </wps:wsp>
                      <wps:wsp>
                        <wps:cNvPr id="21" name="Text Box 36"/>
                        <wps:cNvSpPr txBox="1">
                          <a:spLocks noChangeArrowheads="1"/>
                        </wps:cNvSpPr>
                        <wps:spPr bwMode="auto">
                          <a:xfrm>
                            <a:off x="8549" y="286"/>
                            <a:ext cx="1494"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03" w:lineRule="exact"/>
                                <w:ind w:left="77" w:right="82"/>
                                <w:jc w:val="center"/>
                                <w:rPr>
                                  <w:rFonts w:ascii="Times New Roman" w:eastAsia="Times New Roman" w:hAnsi="Times New Roman" w:cs="Times New Roman"/>
                                </w:rPr>
                              </w:pPr>
                              <w:r>
                                <w:rPr>
                                  <w:rFonts w:ascii="Times New Roman"/>
                                  <w:w w:val="115"/>
                                </w:rPr>
                                <w:t>Contribution</w:t>
                              </w:r>
                            </w:p>
                            <w:p w:rsidR="00E3491C" w:rsidRDefault="00E3491C" w:rsidP="00C330F4">
                              <w:pPr>
                                <w:spacing w:before="6"/>
                                <w:ind w:left="-1"/>
                                <w:jc w:val="center"/>
                                <w:rPr>
                                  <w:rFonts w:ascii="Times New Roman" w:eastAsia="Times New Roman" w:hAnsi="Times New Roman" w:cs="Times New Roman"/>
                                </w:rPr>
                              </w:pPr>
                              <w:proofErr w:type="gramStart"/>
                              <w:r>
                                <w:rPr>
                                  <w:rFonts w:ascii="Times New Roman"/>
                                  <w:w w:val="110"/>
                                </w:rPr>
                                <w:t>margin</w:t>
                              </w:r>
                              <w:proofErr w:type="gramEnd"/>
                              <w:r>
                                <w:rPr>
                                  <w:rFonts w:ascii="Times New Roman"/>
                                  <w:w w:val="110"/>
                                </w:rPr>
                                <w:t xml:space="preserve"> per</w:t>
                              </w:r>
                              <w:r>
                                <w:rPr>
                                  <w:rFonts w:ascii="Times New Roman"/>
                                  <w:spacing w:val="-4"/>
                                  <w:w w:val="110"/>
                                </w:rPr>
                                <w:t xml:space="preserve"> </w:t>
                              </w:r>
                              <w:r>
                                <w:rPr>
                                  <w:rFonts w:ascii="Times New Roman"/>
                                  <w:w w:val="110"/>
                                </w:rPr>
                                <w:t>unit</w:t>
                              </w:r>
                            </w:p>
                          </w:txbxContent>
                        </wps:txbx>
                        <wps:bodyPr rot="0" vert="horz" wrap="square" lIns="0" tIns="0" rIns="0" bIns="0" anchor="t" anchorCtr="0" upright="1">
                          <a:noAutofit/>
                        </wps:bodyPr>
                      </wps:wsp>
                      <wps:wsp>
                        <wps:cNvPr id="22" name="Text Box 37"/>
                        <wps:cNvSpPr txBox="1">
                          <a:spLocks noChangeArrowheads="1"/>
                        </wps:cNvSpPr>
                        <wps:spPr bwMode="auto">
                          <a:xfrm>
                            <a:off x="5458" y="1054"/>
                            <a:ext cx="226"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5" w:lineRule="exact"/>
                                <w:ind w:right="-15"/>
                                <w:rPr>
                                  <w:rFonts w:ascii="Georgia" w:eastAsia="Georgia" w:hAnsi="Georgia" w:cs="Georgia"/>
                                </w:rPr>
                              </w:pPr>
                              <w:r>
                                <w:rPr>
                                  <w:rFonts w:ascii="Georgia"/>
                                  <w:w w:val="85"/>
                                </w:rPr>
                                <w:t>60</w:t>
                              </w:r>
                            </w:p>
                            <w:p w:rsidR="00E3491C" w:rsidRDefault="00E3491C" w:rsidP="00C330F4">
                              <w:pPr>
                                <w:spacing w:before="14" w:line="246" w:lineRule="exact"/>
                                <w:ind w:right="-8"/>
                                <w:rPr>
                                  <w:rFonts w:ascii="Georgia" w:eastAsia="Georgia" w:hAnsi="Georgia" w:cs="Georgia"/>
                                </w:rPr>
                              </w:pPr>
                              <w:r>
                                <w:rPr>
                                  <w:rFonts w:ascii="Georgia"/>
                                  <w:w w:val="90"/>
                                </w:rPr>
                                <w:t>35</w:t>
                              </w:r>
                            </w:p>
                          </w:txbxContent>
                        </wps:txbx>
                        <wps:bodyPr rot="0" vert="horz" wrap="square" lIns="0" tIns="0" rIns="0" bIns="0" anchor="t" anchorCtr="0" upright="1">
                          <a:noAutofit/>
                        </wps:bodyPr>
                      </wps:wsp>
                      <wps:wsp>
                        <wps:cNvPr id="23" name="Text Box 38"/>
                        <wps:cNvSpPr txBox="1">
                          <a:spLocks noChangeArrowheads="1"/>
                        </wps:cNvSpPr>
                        <wps:spPr bwMode="auto">
                          <a:xfrm>
                            <a:off x="6682" y="1054"/>
                            <a:ext cx="226"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5" w:lineRule="exact"/>
                                <w:ind w:right="-19"/>
                                <w:rPr>
                                  <w:rFonts w:ascii="Georgia" w:eastAsia="Georgia" w:hAnsi="Georgia" w:cs="Georgia"/>
                                </w:rPr>
                              </w:pPr>
                              <w:r>
                                <w:rPr>
                                  <w:rFonts w:ascii="Georgia"/>
                                  <w:spacing w:val="-1"/>
                                  <w:w w:val="90"/>
                                </w:rPr>
                                <w:t>50</w:t>
                              </w:r>
                            </w:p>
                            <w:p w:rsidR="00E3491C" w:rsidRDefault="00E3491C" w:rsidP="00C330F4">
                              <w:pPr>
                                <w:spacing w:before="14" w:line="246" w:lineRule="exact"/>
                                <w:ind w:right="-10"/>
                                <w:rPr>
                                  <w:rFonts w:ascii="Georgia" w:eastAsia="Georgia" w:hAnsi="Georgia" w:cs="Georgia"/>
                                </w:rPr>
                              </w:pPr>
                              <w:r>
                                <w:rPr>
                                  <w:rFonts w:ascii="Georgia"/>
                                  <w:spacing w:val="-1"/>
                                  <w:w w:val="85"/>
                                </w:rPr>
                                <w:t>30</w:t>
                              </w:r>
                            </w:p>
                          </w:txbxContent>
                        </wps:txbx>
                        <wps:bodyPr rot="0" vert="horz" wrap="square" lIns="0" tIns="0" rIns="0" bIns="0" anchor="t" anchorCtr="0" upright="1">
                          <a:noAutofit/>
                        </wps:bodyPr>
                      </wps:wsp>
                      <wps:wsp>
                        <wps:cNvPr id="24" name="Text Box 39"/>
                        <wps:cNvSpPr txBox="1">
                          <a:spLocks noChangeArrowheads="1"/>
                        </wps:cNvSpPr>
                        <wps:spPr bwMode="auto">
                          <a:xfrm>
                            <a:off x="7903" y="1054"/>
                            <a:ext cx="226"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5" w:lineRule="exact"/>
                                <w:ind w:right="-10"/>
                                <w:rPr>
                                  <w:rFonts w:ascii="Georgia" w:eastAsia="Georgia" w:hAnsi="Georgia" w:cs="Georgia"/>
                                </w:rPr>
                              </w:pPr>
                              <w:r>
                                <w:rPr>
                                  <w:rFonts w:ascii="Georgia"/>
                                  <w:w w:val="90"/>
                                </w:rPr>
                                <w:t>25</w:t>
                              </w:r>
                            </w:p>
                            <w:p w:rsidR="00E3491C" w:rsidRDefault="00E3491C" w:rsidP="00C330F4">
                              <w:pPr>
                                <w:spacing w:before="14" w:line="246" w:lineRule="exact"/>
                                <w:ind w:right="-14"/>
                                <w:rPr>
                                  <w:rFonts w:ascii="Georgia" w:eastAsia="Georgia" w:hAnsi="Georgia" w:cs="Georgia"/>
                                </w:rPr>
                              </w:pPr>
                              <w:r>
                                <w:rPr>
                                  <w:rFonts w:ascii="Georgia"/>
                                  <w:w w:val="90"/>
                                </w:rPr>
                                <w:t>32</w:t>
                              </w:r>
                            </w:p>
                          </w:txbxContent>
                        </wps:txbx>
                        <wps:bodyPr rot="0" vert="horz" wrap="square" lIns="0" tIns="0" rIns="0" bIns="0" anchor="t" anchorCtr="0" upright="1">
                          <a:noAutofit/>
                        </wps:bodyPr>
                      </wps:wsp>
                      <wps:wsp>
                        <wps:cNvPr id="25" name="Text Box 40"/>
                        <wps:cNvSpPr txBox="1">
                          <a:spLocks noChangeArrowheads="1"/>
                        </wps:cNvSpPr>
                        <wps:spPr bwMode="auto">
                          <a:xfrm>
                            <a:off x="8748" y="1054"/>
                            <a:ext cx="1098"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5" w:lineRule="exact"/>
                                <w:ind w:right="-15"/>
                                <w:rPr>
                                  <w:rFonts w:ascii="Georgia" w:eastAsia="Georgia" w:hAnsi="Georgia" w:cs="Georgia"/>
                                </w:rPr>
                              </w:pPr>
                              <w:r>
                                <w:rPr>
                                  <w:rFonts w:ascii="Georgia"/>
                                  <w:w w:val="95"/>
                                </w:rPr>
                                <w:t>Rs.</w:t>
                              </w:r>
                              <w:r>
                                <w:rPr>
                                  <w:rFonts w:ascii="Georgia"/>
                                  <w:spacing w:val="-25"/>
                                  <w:w w:val="95"/>
                                </w:rPr>
                                <w:t xml:space="preserve"> </w:t>
                              </w:r>
                              <w:r>
                                <w:rPr>
                                  <w:rFonts w:ascii="Georgia"/>
                                  <w:w w:val="95"/>
                                </w:rPr>
                                <w:t>198,000</w:t>
                              </w:r>
                            </w:p>
                            <w:p w:rsidR="00E3491C" w:rsidRDefault="00E3491C" w:rsidP="00C330F4">
                              <w:pPr>
                                <w:spacing w:before="14" w:line="246" w:lineRule="exact"/>
                                <w:ind w:right="-15"/>
                                <w:rPr>
                                  <w:rFonts w:ascii="Georgia" w:eastAsia="Georgia" w:hAnsi="Georgia" w:cs="Georgia"/>
                                </w:rPr>
                              </w:pPr>
                              <w:r>
                                <w:rPr>
                                  <w:rFonts w:ascii="Georgia"/>
                                  <w:w w:val="95"/>
                                </w:rPr>
                                <w:t>Rs.</w:t>
                              </w:r>
                              <w:r>
                                <w:rPr>
                                  <w:rFonts w:ascii="Georgia"/>
                                  <w:spacing w:val="-27"/>
                                  <w:w w:val="95"/>
                                </w:rPr>
                                <w:t xml:space="preserve"> </w:t>
                              </w:r>
                              <w:r>
                                <w:rPr>
                                  <w:rFonts w:ascii="Georgia"/>
                                  <w:w w:val="95"/>
                                </w:rPr>
                                <w:t>120,000</w:t>
                              </w:r>
                            </w:p>
                          </w:txbxContent>
                        </wps:txbx>
                        <wps:bodyPr rot="0" vert="horz" wrap="square" lIns="0" tIns="0" rIns="0" bIns="0" anchor="t" anchorCtr="0" upright="1">
                          <a:noAutofit/>
                        </wps:bodyPr>
                      </wps:wsp>
                      <wps:wsp>
                        <wps:cNvPr id="26" name="Text Box 41"/>
                        <wps:cNvSpPr txBox="1">
                          <a:spLocks noChangeArrowheads="1"/>
                        </wps:cNvSpPr>
                        <wps:spPr bwMode="auto">
                          <a:xfrm>
                            <a:off x="2143" y="1846"/>
                            <a:ext cx="2733" cy="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5" w:lineRule="exact"/>
                                <w:ind w:right="-11"/>
                                <w:rPr>
                                  <w:rFonts w:ascii="Georgia" w:eastAsia="Georgia" w:hAnsi="Georgia" w:cs="Georgia"/>
                                </w:rPr>
                              </w:pPr>
                              <w:r>
                                <w:rPr>
                                  <w:rFonts w:ascii="Georgia"/>
                                </w:rPr>
                                <w:t xml:space="preserve">Annual   capacity   of  </w:t>
                              </w:r>
                              <w:r>
                                <w:rPr>
                                  <w:rFonts w:ascii="Georgia"/>
                                  <w:spacing w:val="12"/>
                                </w:rPr>
                                <w:t xml:space="preserve"> </w:t>
                              </w:r>
                              <w:r>
                                <w:rPr>
                                  <w:rFonts w:ascii="Georgia"/>
                                </w:rPr>
                                <w:t>the</w:t>
                              </w:r>
                            </w:p>
                            <w:p w:rsidR="00E3491C" w:rsidRDefault="00E3491C" w:rsidP="00C330F4">
                              <w:pPr>
                                <w:spacing w:before="4" w:line="246" w:lineRule="exact"/>
                                <w:ind w:right="-11"/>
                                <w:rPr>
                                  <w:rFonts w:ascii="Georgia" w:eastAsia="Georgia" w:hAnsi="Georgia" w:cs="Georgia"/>
                                </w:rPr>
                              </w:pPr>
                              <w:proofErr w:type="gramStart"/>
                              <w:r>
                                <w:rPr>
                                  <w:rFonts w:ascii="Georgia"/>
                                  <w:w w:val="90"/>
                                </w:rPr>
                                <w:t xml:space="preserve">departments </w:t>
                              </w:r>
                              <w:r>
                                <w:rPr>
                                  <w:rFonts w:ascii="Georgia"/>
                                  <w:spacing w:val="3"/>
                                  <w:w w:val="90"/>
                                </w:rPr>
                                <w:t xml:space="preserve"> </w:t>
                              </w:r>
                              <w:r>
                                <w:rPr>
                                  <w:rFonts w:ascii="Georgia"/>
                                  <w:w w:val="90"/>
                                </w:rPr>
                                <w:t>(</w:t>
                              </w:r>
                              <w:proofErr w:type="gramEnd"/>
                              <w:r>
                                <w:rPr>
                                  <w:rFonts w:ascii="Georgia"/>
                                  <w:w w:val="90"/>
                                </w:rPr>
                                <w:t>hours)</w:t>
                              </w:r>
                            </w:p>
                          </w:txbxContent>
                        </wps:txbx>
                        <wps:bodyPr rot="0" vert="horz" wrap="square" lIns="0" tIns="0" rIns="0" bIns="0" anchor="t" anchorCtr="0" upright="1">
                          <a:noAutofit/>
                        </wps:bodyPr>
                      </wps:wsp>
                      <wps:wsp>
                        <wps:cNvPr id="27" name="Text Box 42"/>
                        <wps:cNvSpPr txBox="1">
                          <a:spLocks noChangeArrowheads="1"/>
                        </wps:cNvSpPr>
                        <wps:spPr bwMode="auto">
                          <a:xfrm>
                            <a:off x="4997" y="1973"/>
                            <a:ext cx="73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1" w:lineRule="exact"/>
                                <w:ind w:right="-12"/>
                                <w:rPr>
                                  <w:rFonts w:ascii="Georgia" w:eastAsia="Georgia" w:hAnsi="Georgia" w:cs="Georgia"/>
                                </w:rPr>
                              </w:pPr>
                              <w:r>
                                <w:rPr>
                                  <w:rFonts w:ascii="Georgia"/>
                                  <w:spacing w:val="-2"/>
                                  <w:w w:val="90"/>
                                </w:rPr>
                                <w:t>252,000</w:t>
                              </w:r>
                            </w:p>
                          </w:txbxContent>
                        </wps:txbx>
                        <wps:bodyPr rot="0" vert="horz" wrap="square" lIns="0" tIns="0" rIns="0" bIns="0" anchor="t" anchorCtr="0" upright="1">
                          <a:noAutofit/>
                        </wps:bodyPr>
                      </wps:wsp>
                      <wps:wsp>
                        <wps:cNvPr id="28" name="Text Box 43"/>
                        <wps:cNvSpPr txBox="1">
                          <a:spLocks noChangeArrowheads="1"/>
                        </wps:cNvSpPr>
                        <wps:spPr bwMode="auto">
                          <a:xfrm>
                            <a:off x="6222" y="1973"/>
                            <a:ext cx="73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1" w:lineRule="exact"/>
                                <w:ind w:right="-4"/>
                                <w:rPr>
                                  <w:rFonts w:ascii="Georgia" w:eastAsia="Georgia" w:hAnsi="Georgia" w:cs="Georgia"/>
                                </w:rPr>
                              </w:pPr>
                              <w:r>
                                <w:rPr>
                                  <w:rFonts w:ascii="Georgia"/>
                                  <w:spacing w:val="-3"/>
                                  <w:w w:val="90"/>
                                </w:rPr>
                                <w:t>180,000</w:t>
                              </w:r>
                            </w:p>
                          </w:txbxContent>
                        </wps:txbx>
                        <wps:bodyPr rot="0" vert="horz" wrap="square" lIns="0" tIns="0" rIns="0" bIns="0" anchor="t" anchorCtr="0" upright="1">
                          <a:noAutofit/>
                        </wps:bodyPr>
                      </wps:wsp>
                      <wps:wsp>
                        <wps:cNvPr id="29" name="Text Box 44"/>
                        <wps:cNvSpPr txBox="1">
                          <a:spLocks noChangeArrowheads="1"/>
                        </wps:cNvSpPr>
                        <wps:spPr bwMode="auto">
                          <a:xfrm>
                            <a:off x="7445" y="1973"/>
                            <a:ext cx="73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1" w:lineRule="exact"/>
                                <w:ind w:right="-12"/>
                                <w:rPr>
                                  <w:rFonts w:ascii="Georgia" w:eastAsia="Georgia" w:hAnsi="Georgia" w:cs="Georgia"/>
                                </w:rPr>
                              </w:pPr>
                              <w:r>
                                <w:rPr>
                                  <w:rFonts w:ascii="Georgia"/>
                                  <w:spacing w:val="-3"/>
                                  <w:w w:val="90"/>
                                </w:rPr>
                                <w:t>144,000</w:t>
                              </w:r>
                            </w:p>
                          </w:txbxContent>
                        </wps:txbx>
                        <wps:bodyPr rot="0" vert="horz" wrap="square" lIns="0" tIns="0" rIns="0" bIns="0" anchor="t" anchorCtr="0" upright="1">
                          <a:noAutofit/>
                        </wps:bodyPr>
                      </wps:wsp>
                      <wps:wsp>
                        <wps:cNvPr id="30" name="Text Box 45"/>
                        <wps:cNvSpPr txBox="1">
                          <a:spLocks noChangeArrowheads="1"/>
                        </wps:cNvSpPr>
                        <wps:spPr bwMode="auto">
                          <a:xfrm>
                            <a:off x="9265" y="1973"/>
                            <a:ext cx="6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491C" w:rsidRDefault="00E3491C" w:rsidP="00C330F4">
                              <w:pPr>
                                <w:spacing w:line="221" w:lineRule="exact"/>
                                <w:rPr>
                                  <w:rFonts w:ascii="Georgia" w:eastAsia="Georgia" w:hAnsi="Georgia" w:cs="Georgia"/>
                                </w:rPr>
                              </w:pPr>
                              <w:r>
                                <w:rPr>
                                  <w:rFonts w:ascii="Georgia"/>
                                  <w:w w:val="78"/>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1E4E1" id="Group 15" o:spid="_x0000_s1037" style="position:absolute;left:0;text-align:left;margin-left:101.1pt;margin-top:61.9pt;width:407.15pt;height:157.7pt;z-index:251670528;mso-wrap-distance-left:0;mso-wrap-distance-right:0;mso-position-horizontal-relative:page" coordorigin="2030,216" coordsize="8143,2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">
                <v:shape id="Picture 31" o:spid="_x0000_s1038" type="#_x0000_t75" style="position:absolute;left:2030;top:216;width:8143;height:21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5HOfFAAAA2wAAAA8AAABkcnMvZG93bnJldi54bWxEj81qwzAQhO+BvIPYQC+hkVtKKE5kYwKh&#10;OZSSH7fnjbW1TK2VsVTHffsqEMhtl5lvdnadj7YVA/W+cazgaZGAIK6cbrhWUJ62j68gfEDW2Dom&#10;BX/kIc+mkzWm2l34QMMx1CKGsE9RgQmhS6X0lSGLfuE64qh9u95iiGtfS93jJYbbVj4nyVJabDhe&#10;MNjRxlD1c/y1scbnUL6YXTnY4v2rOr/N9+VHUSj1MBuLFYhAY7ibb/ROR24J11/iADL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RznxQAAANsAAAAPAAAAAAAAAAAAAAAA&#10;AJ8CAABkcnMvZG93bnJldi54bWxQSwUGAAAAAAQABAD3AAAAkQMAAAAA&#10;">
                  <v:imagedata r:id="rId11" o:title=""/>
                </v:shape>
                <v:shape id="Text Box 32" o:spid="_x0000_s1039" type="#_x0000_t202" style="position:absolute;left:2143;top:416;width:2404;height:11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6w8EA&#10;AADbAAAADwAAAGRycy9kb3ducmV2LnhtbERPTYvCMBC9L/gfwgh7W1M9uLvVKCIKwoJY68Hj2Ixt&#10;sJnUJmr99xthYW/zeJ8znXe2FndqvXGsYDhIQBAXThsuFRzy9ccXCB+QNdaOScGTPMxnvbcppto9&#10;OKP7PpQihrBPUUEVQpNK6YuKLPqBa4gjd3atxRBhW0rd4iOG21qOkmQsLRqODRU2tKyouOxvVsHi&#10;yNnKXLenXXbOTJ5/J/wzvij13u8WExCBuvAv/nNvdJz/Ca9f4gF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QOsPBAAAA2wAAAA8AAAAAAAAAAAAAAAAAmAIAAGRycy9kb3du&#10;cmV2LnhtbFBLBQYAAAAABAAEAPUAAACGAwAAAAA=&#10;" filled="f" stroked="f">
                  <v:textbox inset="0,0,0,0">
                    <w:txbxContent>
                      <w:p w:rsidR="00E3491C" w:rsidRDefault="00E3491C" w:rsidP="00C330F4">
                        <w:pPr>
                          <w:spacing w:line="203" w:lineRule="exact"/>
                          <w:ind w:left="681" w:right="-12"/>
                          <w:rPr>
                            <w:rFonts w:ascii="Times New Roman" w:eastAsia="Times New Roman" w:hAnsi="Times New Roman" w:cs="Times New Roman"/>
                          </w:rPr>
                        </w:pPr>
                        <w:r>
                          <w:rPr>
                            <w:rFonts w:ascii="Times New Roman"/>
                            <w:w w:val="110"/>
                          </w:rPr>
                          <w:t>Description</w:t>
                        </w:r>
                      </w:p>
                      <w:p w:rsidR="00E3491C" w:rsidRDefault="00E3491C" w:rsidP="00C330F4">
                        <w:pPr>
                          <w:spacing w:before="146"/>
                          <w:ind w:right="-12"/>
                          <w:rPr>
                            <w:rFonts w:ascii="Georgia" w:eastAsia="Georgia" w:hAnsi="Georgia" w:cs="Georgia"/>
                          </w:rPr>
                        </w:pPr>
                        <w:r>
                          <w:rPr>
                            <w:rFonts w:ascii="Georgia"/>
                            <w:w w:val="95"/>
                          </w:rPr>
                          <w:t>Production hours per unit</w:t>
                        </w:r>
                      </w:p>
                      <w:p w:rsidR="00E3491C" w:rsidRDefault="00E3491C" w:rsidP="00C330F4">
                        <w:pPr>
                          <w:spacing w:before="14" w:line="254" w:lineRule="auto"/>
                          <w:ind w:left="875" w:right="1360"/>
                          <w:jc w:val="center"/>
                          <w:rPr>
                            <w:rFonts w:ascii="Georgia"/>
                            <w:w w:val="105"/>
                          </w:rPr>
                        </w:pPr>
                        <w:r>
                          <w:rPr>
                            <w:rFonts w:ascii="Georgia"/>
                            <w:w w:val="105"/>
                          </w:rPr>
                          <w:t xml:space="preserve">X </w:t>
                        </w:r>
                      </w:p>
                      <w:p w:rsidR="00E3491C" w:rsidRDefault="00E3491C" w:rsidP="00C330F4">
                        <w:pPr>
                          <w:spacing w:before="14" w:line="254" w:lineRule="auto"/>
                          <w:ind w:left="875" w:right="1360"/>
                          <w:jc w:val="center"/>
                          <w:rPr>
                            <w:rFonts w:ascii="Georgia" w:eastAsia="Georgia" w:hAnsi="Georgia" w:cs="Georgia"/>
                          </w:rPr>
                        </w:pPr>
                        <w:r>
                          <w:rPr>
                            <w:rFonts w:ascii="Georgia"/>
                            <w:w w:val="115"/>
                          </w:rPr>
                          <w:t>Y</w:t>
                        </w:r>
                      </w:p>
                    </w:txbxContent>
                  </v:textbox>
                </v:shape>
                <v:shape id="Text Box 33" o:spid="_x0000_s1040" type="#_x0000_t202" style="position:absolute;left:5278;top:550;width:173;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sc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gZV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rrHEAAAA2wAAAA8AAAAAAAAAAAAAAAAAmAIAAGRycy9k&#10;b3ducmV2LnhtbFBLBQYAAAAABAAEAPUAAACJAwAAAAA=&#10;" filled="f" stroked="f">
                  <v:textbox inset="0,0,0,0">
                    <w:txbxContent>
                      <w:p w:rsidR="00E3491C" w:rsidRDefault="00E3491C" w:rsidP="00C330F4">
                        <w:pPr>
                          <w:spacing w:line="203" w:lineRule="exact"/>
                          <w:rPr>
                            <w:rFonts w:ascii="Times New Roman" w:eastAsia="Times New Roman" w:hAnsi="Times New Roman" w:cs="Times New Roman"/>
                          </w:rPr>
                        </w:pPr>
                        <w:r>
                          <w:rPr>
                            <w:rFonts w:ascii="Times New Roman"/>
                            <w:w w:val="108"/>
                          </w:rPr>
                          <w:t>A</w:t>
                        </w:r>
                      </w:p>
                    </w:txbxContent>
                  </v:textbox>
                </v:shape>
                <v:shape id="Text Box 34" o:spid="_x0000_s1041" type="#_x0000_t202" style="position:absolute;left:5962;top:281;width:1252;height: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E3491C" w:rsidRDefault="00E3491C" w:rsidP="00C330F4">
                        <w:pPr>
                          <w:spacing w:line="203" w:lineRule="exact"/>
                          <w:ind w:left="-1"/>
                          <w:jc w:val="center"/>
                          <w:rPr>
                            <w:rFonts w:ascii="Times New Roman" w:eastAsia="Times New Roman" w:hAnsi="Times New Roman" w:cs="Times New Roman"/>
                          </w:rPr>
                        </w:pPr>
                        <w:r>
                          <w:rPr>
                            <w:rFonts w:ascii="Times New Roman"/>
                            <w:spacing w:val="-2"/>
                            <w:w w:val="110"/>
                          </w:rPr>
                          <w:t>Departments</w:t>
                        </w:r>
                      </w:p>
                      <w:p w:rsidR="00E3491C" w:rsidRDefault="00E3491C" w:rsidP="00C330F4">
                        <w:pPr>
                          <w:spacing w:before="16"/>
                          <w:ind w:left="3"/>
                          <w:jc w:val="center"/>
                          <w:rPr>
                            <w:rFonts w:ascii="Times New Roman" w:eastAsia="Times New Roman" w:hAnsi="Times New Roman" w:cs="Times New Roman"/>
                          </w:rPr>
                        </w:pPr>
                        <w:r>
                          <w:rPr>
                            <w:rFonts w:ascii="Times New Roman"/>
                            <w:w w:val="98"/>
                          </w:rPr>
                          <w:t>B</w:t>
                        </w:r>
                      </w:p>
                    </w:txbxContent>
                  </v:textbox>
                </v:shape>
                <v:shape id="Text Box 35" o:spid="_x0000_s1042" type="#_x0000_t202" style="position:absolute;left:7727;top:550;width:168;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rsidR="00E3491C" w:rsidRDefault="00E3491C" w:rsidP="00C330F4">
                        <w:pPr>
                          <w:spacing w:line="203" w:lineRule="exact"/>
                          <w:rPr>
                            <w:rFonts w:ascii="Times New Roman" w:eastAsia="Times New Roman" w:hAnsi="Times New Roman" w:cs="Times New Roman"/>
                          </w:rPr>
                        </w:pPr>
                        <w:r>
                          <w:rPr>
                            <w:rFonts w:ascii="Times New Roman"/>
                            <w:w w:val="114"/>
                          </w:rPr>
                          <w:t>C</w:t>
                        </w:r>
                      </w:p>
                    </w:txbxContent>
                  </v:textbox>
                </v:shape>
                <v:shape id="Text Box 36" o:spid="_x0000_s1043" type="#_x0000_t202" style="position:absolute;left:8549;top:286;width:1494;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rsidR="00E3491C" w:rsidRDefault="00E3491C" w:rsidP="00C330F4">
                        <w:pPr>
                          <w:spacing w:line="203" w:lineRule="exact"/>
                          <w:ind w:left="77" w:right="82"/>
                          <w:jc w:val="center"/>
                          <w:rPr>
                            <w:rFonts w:ascii="Times New Roman" w:eastAsia="Times New Roman" w:hAnsi="Times New Roman" w:cs="Times New Roman"/>
                          </w:rPr>
                        </w:pPr>
                        <w:r>
                          <w:rPr>
                            <w:rFonts w:ascii="Times New Roman"/>
                            <w:w w:val="115"/>
                          </w:rPr>
                          <w:t>Contribution</w:t>
                        </w:r>
                      </w:p>
                      <w:p w:rsidR="00E3491C" w:rsidRDefault="00E3491C" w:rsidP="00C330F4">
                        <w:pPr>
                          <w:spacing w:before="6"/>
                          <w:ind w:left="-1"/>
                          <w:jc w:val="center"/>
                          <w:rPr>
                            <w:rFonts w:ascii="Times New Roman" w:eastAsia="Times New Roman" w:hAnsi="Times New Roman" w:cs="Times New Roman"/>
                          </w:rPr>
                        </w:pPr>
                        <w:proofErr w:type="gramStart"/>
                        <w:r>
                          <w:rPr>
                            <w:rFonts w:ascii="Times New Roman"/>
                            <w:w w:val="110"/>
                          </w:rPr>
                          <w:t>margin</w:t>
                        </w:r>
                        <w:proofErr w:type="gramEnd"/>
                        <w:r>
                          <w:rPr>
                            <w:rFonts w:ascii="Times New Roman"/>
                            <w:w w:val="110"/>
                          </w:rPr>
                          <w:t xml:space="preserve"> per</w:t>
                        </w:r>
                        <w:r>
                          <w:rPr>
                            <w:rFonts w:ascii="Times New Roman"/>
                            <w:spacing w:val="-4"/>
                            <w:w w:val="110"/>
                          </w:rPr>
                          <w:t xml:space="preserve"> </w:t>
                        </w:r>
                        <w:r>
                          <w:rPr>
                            <w:rFonts w:ascii="Times New Roman"/>
                            <w:w w:val="110"/>
                          </w:rPr>
                          <w:t>unit</w:t>
                        </w:r>
                      </w:p>
                    </w:txbxContent>
                  </v:textbox>
                </v:shape>
                <v:shape id="Text Box 37" o:spid="_x0000_s1044" type="#_x0000_t202" style="position:absolute;left:5458;top:1054;width:226;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T5sQA&#10;AADbAAAADwAAAGRycy9kb3ducmV2LnhtbESPQWvCQBSE70L/w/IKvZmNOYQaXUWkhUKhNMaDx2f2&#10;mSxm36bZbUz/fbdQ8DjMzDfMejvZTow0eONYwSJJQRDXThtuFByr1/kzCB+QNXaOScEPedhuHmZr&#10;LLS7cUnjITQiQtgXqKANoS+k9HVLFn3ieuLoXdxgMUQ5NFIPeItw28ksTXNp0XBcaLGnfUv19fBt&#10;FexOXL6Yr4/zZ3kpTVUtU37Pr0o9PU67FYhAU7iH/9tvWkGWwd+X+A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LU+bEAAAA2wAAAA8AAAAAAAAAAAAAAAAAmAIAAGRycy9k&#10;b3ducmV2LnhtbFBLBQYAAAAABAAEAPUAAACJAwAAAAA=&#10;" filled="f" stroked="f">
                  <v:textbox inset="0,0,0,0">
                    <w:txbxContent>
                      <w:p w:rsidR="00E3491C" w:rsidRDefault="00E3491C" w:rsidP="00C330F4">
                        <w:pPr>
                          <w:spacing w:line="225" w:lineRule="exact"/>
                          <w:ind w:right="-15"/>
                          <w:rPr>
                            <w:rFonts w:ascii="Georgia" w:eastAsia="Georgia" w:hAnsi="Georgia" w:cs="Georgia"/>
                          </w:rPr>
                        </w:pPr>
                        <w:r>
                          <w:rPr>
                            <w:rFonts w:ascii="Georgia"/>
                            <w:w w:val="85"/>
                          </w:rPr>
                          <w:t>60</w:t>
                        </w:r>
                      </w:p>
                      <w:p w:rsidR="00E3491C" w:rsidRDefault="00E3491C" w:rsidP="00C330F4">
                        <w:pPr>
                          <w:spacing w:before="14" w:line="246" w:lineRule="exact"/>
                          <w:ind w:right="-8"/>
                          <w:rPr>
                            <w:rFonts w:ascii="Georgia" w:eastAsia="Georgia" w:hAnsi="Georgia" w:cs="Georgia"/>
                          </w:rPr>
                        </w:pPr>
                        <w:r>
                          <w:rPr>
                            <w:rFonts w:ascii="Georgia"/>
                            <w:w w:val="90"/>
                          </w:rPr>
                          <w:t>35</w:t>
                        </w:r>
                      </w:p>
                    </w:txbxContent>
                  </v:textbox>
                </v:shape>
                <v:shape id="Text Box 38" o:spid="_x0000_s1045" type="#_x0000_t202" style="position:absolute;left:6682;top:1054;width:226;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inset="0,0,0,0">
                    <w:txbxContent>
                      <w:p w:rsidR="00E3491C" w:rsidRDefault="00E3491C" w:rsidP="00C330F4">
                        <w:pPr>
                          <w:spacing w:line="225" w:lineRule="exact"/>
                          <w:ind w:right="-19"/>
                          <w:rPr>
                            <w:rFonts w:ascii="Georgia" w:eastAsia="Georgia" w:hAnsi="Georgia" w:cs="Georgia"/>
                          </w:rPr>
                        </w:pPr>
                        <w:r>
                          <w:rPr>
                            <w:rFonts w:ascii="Georgia"/>
                            <w:spacing w:val="-1"/>
                            <w:w w:val="90"/>
                          </w:rPr>
                          <w:t>50</w:t>
                        </w:r>
                      </w:p>
                      <w:p w:rsidR="00E3491C" w:rsidRDefault="00E3491C" w:rsidP="00C330F4">
                        <w:pPr>
                          <w:spacing w:before="14" w:line="246" w:lineRule="exact"/>
                          <w:ind w:right="-10"/>
                          <w:rPr>
                            <w:rFonts w:ascii="Georgia" w:eastAsia="Georgia" w:hAnsi="Georgia" w:cs="Georgia"/>
                          </w:rPr>
                        </w:pPr>
                        <w:r>
                          <w:rPr>
                            <w:rFonts w:ascii="Georgia"/>
                            <w:spacing w:val="-1"/>
                            <w:w w:val="85"/>
                          </w:rPr>
                          <w:t>30</w:t>
                        </w:r>
                      </w:p>
                    </w:txbxContent>
                  </v:textbox>
                </v:shape>
                <v:shape id="Text Box 39" o:spid="_x0000_s1046" type="#_x0000_t202" style="position:absolute;left:7903;top:1054;width:226;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uCcMA&#10;AADbAAAADwAAAGRycy9kb3ducmV2LnhtbESPQWvCQBSE70L/w/IK3nSji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5uCcMAAADbAAAADwAAAAAAAAAAAAAAAACYAgAAZHJzL2Rv&#10;d25yZXYueG1sUEsFBgAAAAAEAAQA9QAAAIgDAAAAAA==&#10;" filled="f" stroked="f">
                  <v:textbox inset="0,0,0,0">
                    <w:txbxContent>
                      <w:p w:rsidR="00E3491C" w:rsidRDefault="00E3491C" w:rsidP="00C330F4">
                        <w:pPr>
                          <w:spacing w:line="225" w:lineRule="exact"/>
                          <w:ind w:right="-10"/>
                          <w:rPr>
                            <w:rFonts w:ascii="Georgia" w:eastAsia="Georgia" w:hAnsi="Georgia" w:cs="Georgia"/>
                          </w:rPr>
                        </w:pPr>
                        <w:r>
                          <w:rPr>
                            <w:rFonts w:ascii="Georgia"/>
                            <w:w w:val="90"/>
                          </w:rPr>
                          <w:t>25</w:t>
                        </w:r>
                      </w:p>
                      <w:p w:rsidR="00E3491C" w:rsidRDefault="00E3491C" w:rsidP="00C330F4">
                        <w:pPr>
                          <w:spacing w:before="14" w:line="246" w:lineRule="exact"/>
                          <w:ind w:right="-14"/>
                          <w:rPr>
                            <w:rFonts w:ascii="Georgia" w:eastAsia="Georgia" w:hAnsi="Georgia" w:cs="Georgia"/>
                          </w:rPr>
                        </w:pPr>
                        <w:r>
                          <w:rPr>
                            <w:rFonts w:ascii="Georgia"/>
                            <w:w w:val="90"/>
                          </w:rPr>
                          <w:t>32</w:t>
                        </w:r>
                      </w:p>
                    </w:txbxContent>
                  </v:textbox>
                </v:shape>
                <v:shape id="Text Box 40" o:spid="_x0000_s1047" type="#_x0000_t202" style="position:absolute;left:8748;top:1054;width:1098;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E3491C" w:rsidRDefault="00E3491C" w:rsidP="00C330F4">
                        <w:pPr>
                          <w:spacing w:line="225" w:lineRule="exact"/>
                          <w:ind w:right="-15"/>
                          <w:rPr>
                            <w:rFonts w:ascii="Georgia" w:eastAsia="Georgia" w:hAnsi="Georgia" w:cs="Georgia"/>
                          </w:rPr>
                        </w:pPr>
                        <w:r>
                          <w:rPr>
                            <w:rFonts w:ascii="Georgia"/>
                            <w:w w:val="95"/>
                          </w:rPr>
                          <w:t>Rs.</w:t>
                        </w:r>
                        <w:r>
                          <w:rPr>
                            <w:rFonts w:ascii="Georgia"/>
                            <w:spacing w:val="-25"/>
                            <w:w w:val="95"/>
                          </w:rPr>
                          <w:t xml:space="preserve"> </w:t>
                        </w:r>
                        <w:r>
                          <w:rPr>
                            <w:rFonts w:ascii="Georgia"/>
                            <w:w w:val="95"/>
                          </w:rPr>
                          <w:t>198,000</w:t>
                        </w:r>
                      </w:p>
                      <w:p w:rsidR="00E3491C" w:rsidRDefault="00E3491C" w:rsidP="00C330F4">
                        <w:pPr>
                          <w:spacing w:before="14" w:line="246" w:lineRule="exact"/>
                          <w:ind w:right="-15"/>
                          <w:rPr>
                            <w:rFonts w:ascii="Georgia" w:eastAsia="Georgia" w:hAnsi="Georgia" w:cs="Georgia"/>
                          </w:rPr>
                        </w:pPr>
                        <w:r>
                          <w:rPr>
                            <w:rFonts w:ascii="Georgia"/>
                            <w:w w:val="95"/>
                          </w:rPr>
                          <w:t>Rs.</w:t>
                        </w:r>
                        <w:r>
                          <w:rPr>
                            <w:rFonts w:ascii="Georgia"/>
                            <w:spacing w:val="-27"/>
                            <w:w w:val="95"/>
                          </w:rPr>
                          <w:t xml:space="preserve"> </w:t>
                        </w:r>
                        <w:r>
                          <w:rPr>
                            <w:rFonts w:ascii="Georgia"/>
                            <w:w w:val="95"/>
                          </w:rPr>
                          <w:t>120,000</w:t>
                        </w:r>
                      </w:p>
                    </w:txbxContent>
                  </v:textbox>
                </v:shape>
                <v:shape id="Text Box 41" o:spid="_x0000_s1048" type="#_x0000_t202" style="position:absolute;left:2143;top:1846;width:2733;height: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V5cMA&#10;AADbAAAADwAAAGRycy9kb3ducmV2LnhtbESPQWvCQBSE74L/YXmCN93oIdToKiIWCoI0pocen9ln&#10;sph9G7Orpv++Wyh4HGbmG2a16W0jHtR541jBbJqAIC6dNlwp+CreJ28gfEDW2DgmBT/kYbMeDlaY&#10;affknB6nUIkIYZ+hgjqENpPSlzVZ9FPXEkfv4jqLIcqukrrDZ4TbRs6TJJUWDceFGlva1VReT3er&#10;YPvN+d7cjufP/JKbolgkfEivSo1H/XYJIlAfXuH/9odWME/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V5cMAAADbAAAADwAAAAAAAAAAAAAAAACYAgAAZHJzL2Rv&#10;d25yZXYueG1sUEsFBgAAAAAEAAQA9QAAAIgDAAAAAA==&#10;" filled="f" stroked="f">
                  <v:textbox inset="0,0,0,0">
                    <w:txbxContent>
                      <w:p w:rsidR="00E3491C" w:rsidRDefault="00E3491C" w:rsidP="00C330F4">
                        <w:pPr>
                          <w:spacing w:line="225" w:lineRule="exact"/>
                          <w:ind w:right="-11"/>
                          <w:rPr>
                            <w:rFonts w:ascii="Georgia" w:eastAsia="Georgia" w:hAnsi="Georgia" w:cs="Georgia"/>
                          </w:rPr>
                        </w:pPr>
                        <w:r>
                          <w:rPr>
                            <w:rFonts w:ascii="Georgia"/>
                          </w:rPr>
                          <w:t xml:space="preserve">Annual   capacity   of  </w:t>
                        </w:r>
                        <w:r>
                          <w:rPr>
                            <w:rFonts w:ascii="Georgia"/>
                            <w:spacing w:val="12"/>
                          </w:rPr>
                          <w:t xml:space="preserve"> </w:t>
                        </w:r>
                        <w:r>
                          <w:rPr>
                            <w:rFonts w:ascii="Georgia"/>
                          </w:rPr>
                          <w:t>the</w:t>
                        </w:r>
                      </w:p>
                      <w:p w:rsidR="00E3491C" w:rsidRDefault="00E3491C" w:rsidP="00C330F4">
                        <w:pPr>
                          <w:spacing w:before="4" w:line="246" w:lineRule="exact"/>
                          <w:ind w:right="-11"/>
                          <w:rPr>
                            <w:rFonts w:ascii="Georgia" w:eastAsia="Georgia" w:hAnsi="Georgia" w:cs="Georgia"/>
                          </w:rPr>
                        </w:pPr>
                        <w:proofErr w:type="gramStart"/>
                        <w:r>
                          <w:rPr>
                            <w:rFonts w:ascii="Georgia"/>
                            <w:w w:val="90"/>
                          </w:rPr>
                          <w:t xml:space="preserve">departments </w:t>
                        </w:r>
                        <w:r>
                          <w:rPr>
                            <w:rFonts w:ascii="Georgia"/>
                            <w:spacing w:val="3"/>
                            <w:w w:val="90"/>
                          </w:rPr>
                          <w:t xml:space="preserve"> </w:t>
                        </w:r>
                        <w:r>
                          <w:rPr>
                            <w:rFonts w:ascii="Georgia"/>
                            <w:w w:val="90"/>
                          </w:rPr>
                          <w:t>(</w:t>
                        </w:r>
                        <w:proofErr w:type="gramEnd"/>
                        <w:r>
                          <w:rPr>
                            <w:rFonts w:ascii="Georgia"/>
                            <w:w w:val="90"/>
                          </w:rPr>
                          <w:t>hours)</w:t>
                        </w:r>
                      </w:p>
                    </w:txbxContent>
                  </v:textbox>
                </v:shape>
                <v:shape id="Text Box 42" o:spid="_x0000_s1049" type="#_x0000_t202" style="position:absolute;left:4997;top:1973;width:738;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inset="0,0,0,0">
                    <w:txbxContent>
                      <w:p w:rsidR="00E3491C" w:rsidRDefault="00E3491C" w:rsidP="00C330F4">
                        <w:pPr>
                          <w:spacing w:line="221" w:lineRule="exact"/>
                          <w:ind w:right="-12"/>
                          <w:rPr>
                            <w:rFonts w:ascii="Georgia" w:eastAsia="Georgia" w:hAnsi="Georgia" w:cs="Georgia"/>
                          </w:rPr>
                        </w:pPr>
                        <w:r>
                          <w:rPr>
                            <w:rFonts w:ascii="Georgia"/>
                            <w:spacing w:val="-2"/>
                            <w:w w:val="90"/>
                          </w:rPr>
                          <w:t>252,000</w:t>
                        </w:r>
                      </w:p>
                    </w:txbxContent>
                  </v:textbox>
                </v:shape>
                <v:shape id="Text Box 43" o:spid="_x0000_s1050" type="#_x0000_t202" style="position:absolute;left:6222;top:1973;width:738;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inset="0,0,0,0">
                    <w:txbxContent>
                      <w:p w:rsidR="00E3491C" w:rsidRDefault="00E3491C" w:rsidP="00C330F4">
                        <w:pPr>
                          <w:spacing w:line="221" w:lineRule="exact"/>
                          <w:ind w:right="-4"/>
                          <w:rPr>
                            <w:rFonts w:ascii="Georgia" w:eastAsia="Georgia" w:hAnsi="Georgia" w:cs="Georgia"/>
                          </w:rPr>
                        </w:pPr>
                        <w:r>
                          <w:rPr>
                            <w:rFonts w:ascii="Georgia"/>
                            <w:spacing w:val="-3"/>
                            <w:w w:val="90"/>
                          </w:rPr>
                          <w:t>180,000</w:t>
                        </w:r>
                      </w:p>
                    </w:txbxContent>
                  </v:textbox>
                </v:shape>
                <v:shape id="Text Box 44" o:spid="_x0000_s1051" type="#_x0000_t202" style="position:absolute;left:7445;top:1973;width:738;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rsidR="00E3491C" w:rsidRDefault="00E3491C" w:rsidP="00C330F4">
                        <w:pPr>
                          <w:spacing w:line="221" w:lineRule="exact"/>
                          <w:ind w:right="-12"/>
                          <w:rPr>
                            <w:rFonts w:ascii="Georgia" w:eastAsia="Georgia" w:hAnsi="Georgia" w:cs="Georgia"/>
                          </w:rPr>
                        </w:pPr>
                        <w:r>
                          <w:rPr>
                            <w:rFonts w:ascii="Georgia"/>
                            <w:spacing w:val="-3"/>
                            <w:w w:val="90"/>
                          </w:rPr>
                          <w:t>144,000</w:t>
                        </w:r>
                      </w:p>
                    </w:txbxContent>
                  </v:textbox>
                </v:shape>
                <v:shape id="Text Box 45" o:spid="_x0000_s1052" type="#_x0000_t202" style="position:absolute;left:9265;top:1973;width:65;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18AA&#10;AADbAAAADwAAAGRycy9kb3ducmV2LnhtbERPTYvCMBC9L/gfwgje1tQV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oz+18AAAADbAAAADwAAAAAAAAAAAAAAAACYAgAAZHJzL2Rvd25y&#10;ZXYueG1sUEsFBgAAAAAEAAQA9QAAAIUDAAAAAA==&#10;" filled="f" stroked="f">
                  <v:textbox inset="0,0,0,0">
                    <w:txbxContent>
                      <w:p w:rsidR="00E3491C" w:rsidRDefault="00E3491C" w:rsidP="00C330F4">
                        <w:pPr>
                          <w:spacing w:line="221" w:lineRule="exact"/>
                          <w:rPr>
                            <w:rFonts w:ascii="Georgia" w:eastAsia="Georgia" w:hAnsi="Georgia" w:cs="Georgia"/>
                          </w:rPr>
                        </w:pPr>
                        <w:r>
                          <w:rPr>
                            <w:rFonts w:ascii="Georgia"/>
                            <w:w w:val="78"/>
                          </w:rPr>
                          <w:t>-</w:t>
                        </w:r>
                      </w:p>
                    </w:txbxContent>
                  </v:textbox>
                </v:shape>
                <w10:wrap type="topAndBottom" anchorx="page"/>
              </v:group>
            </w:pict>
          </mc:Fallback>
        </mc:AlternateContent>
      </w:r>
      <w:r w:rsidRPr="00915AD9">
        <w:rPr>
          <w:rFonts w:ascii="Book Antiqua" w:hAnsi="Book Antiqua"/>
          <w:color w:val="000000" w:themeColor="text1"/>
        </w:rPr>
        <w:t xml:space="preserve">Adidas Limited (AL) manufactures two types of products X and Y. The production of each </w:t>
      </w:r>
      <w:r w:rsidRPr="00915AD9">
        <w:rPr>
          <w:rFonts w:ascii="Book Antiqua" w:hAnsi="Book Antiqua"/>
          <w:color w:val="000000" w:themeColor="text1"/>
          <w:w w:val="95"/>
        </w:rPr>
        <w:t>product involves three departments. The relevant details are as</w:t>
      </w:r>
      <w:r w:rsidRPr="00915AD9">
        <w:rPr>
          <w:rFonts w:ascii="Book Antiqua" w:hAnsi="Book Antiqua"/>
          <w:color w:val="000000" w:themeColor="text1"/>
          <w:spacing w:val="1"/>
          <w:w w:val="95"/>
        </w:rPr>
        <w:t xml:space="preserve"> </w:t>
      </w:r>
      <w:r w:rsidRPr="00915AD9">
        <w:rPr>
          <w:rFonts w:ascii="Book Antiqua" w:hAnsi="Book Antiqua"/>
          <w:color w:val="000000" w:themeColor="text1"/>
          <w:w w:val="95"/>
        </w:rPr>
        <w:t>follows:</w:t>
      </w:r>
    </w:p>
    <w:p w:rsidR="00C330F4" w:rsidRPr="00915AD9" w:rsidRDefault="00C330F4" w:rsidP="00C330F4">
      <w:pPr>
        <w:spacing w:before="3"/>
        <w:rPr>
          <w:rFonts w:ascii="Book Antiqua" w:eastAsia="Georgia" w:hAnsi="Book Antiqua" w:cs="Georgia"/>
          <w:color w:val="000000" w:themeColor="text1"/>
        </w:rPr>
      </w:pPr>
    </w:p>
    <w:p w:rsidR="00C330F4" w:rsidRPr="00915AD9" w:rsidRDefault="00C330F4" w:rsidP="00C330F4">
      <w:pPr>
        <w:pStyle w:val="BodyText"/>
        <w:spacing w:before="75" w:line="244" w:lineRule="auto"/>
        <w:ind w:right="730"/>
        <w:jc w:val="both"/>
        <w:rPr>
          <w:rFonts w:ascii="Book Antiqua" w:hAnsi="Book Antiqua"/>
          <w:color w:val="000000" w:themeColor="text1"/>
        </w:rPr>
      </w:pPr>
      <w:r w:rsidRPr="00915AD9">
        <w:rPr>
          <w:rFonts w:ascii="Book Antiqua" w:hAnsi="Book Antiqua"/>
          <w:color w:val="000000" w:themeColor="text1"/>
        </w:rPr>
        <w:t>Recently, AL has received a proposal whereby it would be able to increase the</w:t>
      </w:r>
      <w:r w:rsidRPr="00915AD9">
        <w:rPr>
          <w:rFonts w:ascii="Book Antiqua" w:hAnsi="Book Antiqua"/>
          <w:color w:val="000000" w:themeColor="text1"/>
          <w:spacing w:val="-27"/>
        </w:rPr>
        <w:t xml:space="preserve"> </w:t>
      </w:r>
      <w:r w:rsidRPr="00915AD9">
        <w:rPr>
          <w:rFonts w:ascii="Book Antiqua" w:hAnsi="Book Antiqua"/>
          <w:color w:val="000000" w:themeColor="text1"/>
        </w:rPr>
        <w:t>production capacity</w:t>
      </w:r>
      <w:r w:rsidRPr="00915AD9">
        <w:rPr>
          <w:rFonts w:ascii="Book Antiqua" w:hAnsi="Book Antiqua"/>
          <w:color w:val="000000" w:themeColor="text1"/>
          <w:spacing w:val="-27"/>
        </w:rPr>
        <w:t xml:space="preserve"> </w:t>
      </w:r>
      <w:r w:rsidRPr="00915AD9">
        <w:rPr>
          <w:rFonts w:ascii="Book Antiqua" w:hAnsi="Book Antiqua"/>
          <w:color w:val="000000" w:themeColor="text1"/>
        </w:rPr>
        <w:t>of</w:t>
      </w:r>
      <w:r w:rsidRPr="00915AD9">
        <w:rPr>
          <w:rFonts w:ascii="Book Antiqua" w:hAnsi="Book Antiqua"/>
          <w:color w:val="000000" w:themeColor="text1"/>
          <w:spacing w:val="-27"/>
        </w:rPr>
        <w:t xml:space="preserve"> </w:t>
      </w:r>
      <w:r w:rsidRPr="00915AD9">
        <w:rPr>
          <w:rFonts w:ascii="Book Antiqua" w:hAnsi="Book Antiqua"/>
          <w:color w:val="000000" w:themeColor="text1"/>
        </w:rPr>
        <w:t>department</w:t>
      </w:r>
      <w:r w:rsidRPr="00915AD9">
        <w:rPr>
          <w:rFonts w:ascii="Book Antiqua" w:hAnsi="Book Antiqua"/>
          <w:color w:val="000000" w:themeColor="text1"/>
          <w:spacing w:val="-27"/>
        </w:rPr>
        <w:t xml:space="preserve"> </w:t>
      </w:r>
      <w:r w:rsidRPr="00915AD9">
        <w:rPr>
          <w:rFonts w:ascii="Book Antiqua" w:hAnsi="Book Antiqua"/>
          <w:color w:val="000000" w:themeColor="text1"/>
        </w:rPr>
        <w:t>C</w:t>
      </w:r>
      <w:r w:rsidRPr="00915AD9">
        <w:rPr>
          <w:rFonts w:ascii="Book Antiqua" w:hAnsi="Book Antiqua"/>
          <w:color w:val="000000" w:themeColor="text1"/>
          <w:spacing w:val="-27"/>
        </w:rPr>
        <w:t xml:space="preserve"> </w:t>
      </w:r>
      <w:r w:rsidRPr="00915AD9">
        <w:rPr>
          <w:rFonts w:ascii="Book Antiqua" w:hAnsi="Book Antiqua"/>
          <w:color w:val="000000" w:themeColor="text1"/>
        </w:rPr>
        <w:t>by</w:t>
      </w:r>
      <w:r w:rsidRPr="00915AD9">
        <w:rPr>
          <w:rFonts w:ascii="Book Antiqua" w:hAnsi="Book Antiqua"/>
          <w:color w:val="000000" w:themeColor="text1"/>
          <w:spacing w:val="-27"/>
        </w:rPr>
        <w:t xml:space="preserve"> </w:t>
      </w:r>
      <w:r w:rsidRPr="00915AD9">
        <w:rPr>
          <w:rFonts w:ascii="Book Antiqua" w:hAnsi="Book Antiqua"/>
          <w:color w:val="000000" w:themeColor="text1"/>
        </w:rPr>
        <w:t>2,000</w:t>
      </w:r>
      <w:r w:rsidRPr="00915AD9">
        <w:rPr>
          <w:rFonts w:ascii="Book Antiqua" w:hAnsi="Book Antiqua"/>
          <w:color w:val="000000" w:themeColor="text1"/>
          <w:spacing w:val="-27"/>
        </w:rPr>
        <w:t xml:space="preserve"> </w:t>
      </w:r>
      <w:r w:rsidRPr="00915AD9">
        <w:rPr>
          <w:rFonts w:ascii="Book Antiqua" w:hAnsi="Book Antiqua"/>
          <w:color w:val="000000" w:themeColor="text1"/>
        </w:rPr>
        <w:t>hours</w:t>
      </w:r>
      <w:r w:rsidRPr="00915AD9">
        <w:rPr>
          <w:rFonts w:ascii="Book Antiqua" w:hAnsi="Book Antiqua"/>
          <w:color w:val="000000" w:themeColor="text1"/>
          <w:spacing w:val="-28"/>
        </w:rPr>
        <w:t xml:space="preserve"> </w:t>
      </w:r>
      <w:r w:rsidRPr="00915AD9">
        <w:rPr>
          <w:rFonts w:ascii="Book Antiqua" w:hAnsi="Book Antiqua"/>
          <w:color w:val="000000" w:themeColor="text1"/>
        </w:rPr>
        <w:t>per</w:t>
      </w:r>
      <w:r w:rsidRPr="00915AD9">
        <w:rPr>
          <w:rFonts w:ascii="Book Antiqua" w:hAnsi="Book Antiqua"/>
          <w:color w:val="000000" w:themeColor="text1"/>
          <w:spacing w:val="-27"/>
        </w:rPr>
        <w:t xml:space="preserve"> </w:t>
      </w:r>
      <w:r w:rsidRPr="00915AD9">
        <w:rPr>
          <w:rFonts w:ascii="Book Antiqua" w:hAnsi="Book Antiqua"/>
          <w:color w:val="000000" w:themeColor="text1"/>
        </w:rPr>
        <w:t>month.</w:t>
      </w:r>
      <w:r w:rsidRPr="00915AD9">
        <w:rPr>
          <w:rFonts w:ascii="Book Antiqua" w:hAnsi="Book Antiqua"/>
          <w:color w:val="000000" w:themeColor="text1"/>
          <w:spacing w:val="-29"/>
        </w:rPr>
        <w:t xml:space="preserve"> </w:t>
      </w:r>
      <w:r w:rsidRPr="00915AD9">
        <w:rPr>
          <w:rFonts w:ascii="Book Antiqua" w:hAnsi="Book Antiqua"/>
          <w:color w:val="000000" w:themeColor="text1"/>
        </w:rPr>
        <w:t>The</w:t>
      </w:r>
      <w:r w:rsidRPr="00915AD9">
        <w:rPr>
          <w:rFonts w:ascii="Book Antiqua" w:hAnsi="Book Antiqua"/>
          <w:color w:val="000000" w:themeColor="text1"/>
          <w:spacing w:val="-27"/>
        </w:rPr>
        <w:t xml:space="preserve"> </w:t>
      </w:r>
      <w:r w:rsidRPr="00915AD9">
        <w:rPr>
          <w:rFonts w:ascii="Book Antiqua" w:hAnsi="Book Antiqua"/>
          <w:color w:val="000000" w:themeColor="text1"/>
        </w:rPr>
        <w:t>additional</w:t>
      </w:r>
      <w:r w:rsidRPr="00915AD9">
        <w:rPr>
          <w:rFonts w:ascii="Book Antiqua" w:hAnsi="Book Antiqua"/>
          <w:color w:val="000000" w:themeColor="text1"/>
          <w:spacing w:val="-27"/>
        </w:rPr>
        <w:t xml:space="preserve"> </w:t>
      </w:r>
      <w:r w:rsidRPr="00915AD9">
        <w:rPr>
          <w:rFonts w:ascii="Book Antiqua" w:hAnsi="Book Antiqua"/>
          <w:color w:val="000000" w:themeColor="text1"/>
        </w:rPr>
        <w:t>cost</w:t>
      </w:r>
      <w:r w:rsidRPr="00915AD9">
        <w:rPr>
          <w:rFonts w:ascii="Book Antiqua" w:hAnsi="Book Antiqua"/>
          <w:color w:val="000000" w:themeColor="text1"/>
          <w:spacing w:val="-27"/>
        </w:rPr>
        <w:t xml:space="preserve"> </w:t>
      </w:r>
      <w:r w:rsidRPr="00915AD9">
        <w:rPr>
          <w:rFonts w:ascii="Book Antiqua" w:hAnsi="Book Antiqua"/>
          <w:color w:val="000000" w:themeColor="text1"/>
        </w:rPr>
        <w:t>associated</w:t>
      </w:r>
      <w:r w:rsidRPr="00915AD9">
        <w:rPr>
          <w:rFonts w:ascii="Book Antiqua" w:hAnsi="Book Antiqua"/>
          <w:color w:val="000000" w:themeColor="text1"/>
          <w:spacing w:val="-27"/>
        </w:rPr>
        <w:t xml:space="preserve"> </w:t>
      </w:r>
      <w:r w:rsidRPr="00915AD9">
        <w:rPr>
          <w:rFonts w:ascii="Book Antiqua" w:hAnsi="Book Antiqua"/>
          <w:color w:val="000000" w:themeColor="text1"/>
        </w:rPr>
        <w:t>with</w:t>
      </w:r>
      <w:r w:rsidRPr="00915AD9">
        <w:rPr>
          <w:rFonts w:ascii="Book Antiqua" w:hAnsi="Book Antiqua"/>
          <w:color w:val="000000" w:themeColor="text1"/>
          <w:spacing w:val="-27"/>
        </w:rPr>
        <w:t xml:space="preserve"> </w:t>
      </w:r>
      <w:r w:rsidRPr="00915AD9">
        <w:rPr>
          <w:rFonts w:ascii="Book Antiqua" w:hAnsi="Book Antiqua"/>
          <w:color w:val="000000" w:themeColor="text1"/>
        </w:rPr>
        <w:t>this facility</w:t>
      </w:r>
      <w:r w:rsidRPr="00915AD9">
        <w:rPr>
          <w:rFonts w:ascii="Book Antiqua" w:hAnsi="Book Antiqua"/>
          <w:color w:val="000000" w:themeColor="text1"/>
          <w:spacing w:val="-21"/>
        </w:rPr>
        <w:t xml:space="preserve"> </w:t>
      </w:r>
      <w:r w:rsidRPr="00915AD9">
        <w:rPr>
          <w:rFonts w:ascii="Book Antiqua" w:hAnsi="Book Antiqua"/>
          <w:color w:val="000000" w:themeColor="text1"/>
        </w:rPr>
        <w:t>would</w:t>
      </w:r>
      <w:r w:rsidRPr="00915AD9">
        <w:rPr>
          <w:rFonts w:ascii="Book Antiqua" w:hAnsi="Book Antiqua"/>
          <w:color w:val="000000" w:themeColor="text1"/>
          <w:spacing w:val="-21"/>
        </w:rPr>
        <w:t xml:space="preserve"> </w:t>
      </w:r>
      <w:r w:rsidRPr="00915AD9">
        <w:rPr>
          <w:rFonts w:ascii="Book Antiqua" w:hAnsi="Book Antiqua"/>
          <w:color w:val="000000" w:themeColor="text1"/>
        </w:rPr>
        <w:t>be</w:t>
      </w:r>
      <w:r w:rsidRPr="00915AD9">
        <w:rPr>
          <w:rFonts w:ascii="Book Antiqua" w:hAnsi="Book Antiqua"/>
          <w:color w:val="000000" w:themeColor="text1"/>
          <w:spacing w:val="-22"/>
        </w:rPr>
        <w:t xml:space="preserve"> </w:t>
      </w:r>
      <w:r w:rsidRPr="00915AD9">
        <w:rPr>
          <w:rFonts w:ascii="Book Antiqua" w:hAnsi="Book Antiqua"/>
          <w:color w:val="000000" w:themeColor="text1"/>
        </w:rPr>
        <w:t>Rs.</w:t>
      </w:r>
      <w:r w:rsidRPr="00915AD9">
        <w:rPr>
          <w:rFonts w:ascii="Book Antiqua" w:hAnsi="Book Antiqua"/>
          <w:color w:val="000000" w:themeColor="text1"/>
          <w:spacing w:val="-21"/>
        </w:rPr>
        <w:t xml:space="preserve"> </w:t>
      </w:r>
      <w:r w:rsidRPr="00915AD9">
        <w:rPr>
          <w:rFonts w:ascii="Book Antiqua" w:hAnsi="Book Antiqua"/>
          <w:color w:val="000000" w:themeColor="text1"/>
        </w:rPr>
        <w:t>2</w:t>
      </w:r>
      <w:r w:rsidRPr="00915AD9">
        <w:rPr>
          <w:rFonts w:ascii="Book Antiqua" w:hAnsi="Book Antiqua"/>
          <w:color w:val="000000" w:themeColor="text1"/>
          <w:spacing w:val="-21"/>
        </w:rPr>
        <w:t xml:space="preserve"> </w:t>
      </w:r>
      <w:r w:rsidRPr="00915AD9">
        <w:rPr>
          <w:rFonts w:ascii="Book Antiqua" w:hAnsi="Book Antiqua"/>
          <w:color w:val="000000" w:themeColor="text1"/>
        </w:rPr>
        <w:t>million</w:t>
      </w:r>
      <w:r w:rsidRPr="00915AD9">
        <w:rPr>
          <w:rFonts w:ascii="Book Antiqua" w:hAnsi="Book Antiqua"/>
          <w:color w:val="000000" w:themeColor="text1"/>
          <w:spacing w:val="-21"/>
        </w:rPr>
        <w:t xml:space="preserve"> </w:t>
      </w:r>
      <w:r w:rsidRPr="00915AD9">
        <w:rPr>
          <w:rFonts w:ascii="Book Antiqua" w:hAnsi="Book Antiqua"/>
          <w:color w:val="000000" w:themeColor="text1"/>
        </w:rPr>
        <w:t>per</w:t>
      </w:r>
      <w:r w:rsidRPr="00915AD9">
        <w:rPr>
          <w:rFonts w:ascii="Book Antiqua" w:hAnsi="Book Antiqua"/>
          <w:color w:val="000000" w:themeColor="text1"/>
          <w:spacing w:val="-20"/>
        </w:rPr>
        <w:t xml:space="preserve"> </w:t>
      </w:r>
      <w:r w:rsidRPr="00915AD9">
        <w:rPr>
          <w:rFonts w:ascii="Book Antiqua" w:hAnsi="Book Antiqua"/>
          <w:color w:val="000000" w:themeColor="text1"/>
        </w:rPr>
        <w:t>annum.</w:t>
      </w:r>
    </w:p>
    <w:p w:rsidR="00C330F4" w:rsidRPr="00915AD9" w:rsidRDefault="00C330F4" w:rsidP="00C330F4">
      <w:pPr>
        <w:spacing w:before="1"/>
        <w:rPr>
          <w:rFonts w:ascii="Book Antiqua" w:eastAsia="Georgia" w:hAnsi="Book Antiqua" w:cs="Georgia"/>
          <w:color w:val="000000" w:themeColor="text1"/>
        </w:rPr>
      </w:pPr>
    </w:p>
    <w:p w:rsidR="00C330F4" w:rsidRPr="00915AD9" w:rsidRDefault="00C330F4" w:rsidP="00C330F4">
      <w:pPr>
        <w:pStyle w:val="BodyText"/>
        <w:jc w:val="both"/>
        <w:rPr>
          <w:rFonts w:ascii="Book Antiqua" w:eastAsia="Times New Roman" w:hAnsi="Book Antiqua" w:cs="Times New Roman"/>
          <w:b/>
          <w:bCs/>
          <w:color w:val="000000" w:themeColor="text1"/>
        </w:rPr>
      </w:pPr>
      <w:r w:rsidRPr="00915AD9">
        <w:rPr>
          <w:rFonts w:ascii="Book Antiqua" w:hAnsi="Book Antiqua"/>
          <w:b/>
          <w:bCs/>
          <w:color w:val="000000" w:themeColor="text1"/>
          <w:w w:val="110"/>
        </w:rPr>
        <w:t>Required:</w:t>
      </w:r>
    </w:p>
    <w:p w:rsidR="00C330F4" w:rsidRPr="00915AD9" w:rsidRDefault="00C330F4" w:rsidP="00C330F4">
      <w:pPr>
        <w:ind w:firstLine="720"/>
        <w:rPr>
          <w:rFonts w:ascii="Book Antiqua" w:hAnsi="Book Antiqua"/>
          <w:color w:val="000000" w:themeColor="text1"/>
          <w:position w:val="1"/>
        </w:rPr>
      </w:pPr>
      <w:r w:rsidRPr="00915AD9">
        <w:rPr>
          <w:rFonts w:ascii="Book Antiqua" w:hAnsi="Book Antiqua"/>
          <w:color w:val="000000" w:themeColor="text1"/>
          <w:position w:val="1"/>
        </w:rPr>
        <w:t>Determine</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whether</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the</w:t>
      </w:r>
      <w:r w:rsidRPr="00915AD9">
        <w:rPr>
          <w:rFonts w:ascii="Book Antiqua" w:hAnsi="Book Antiqua"/>
          <w:color w:val="000000" w:themeColor="text1"/>
          <w:spacing w:val="-20"/>
          <w:position w:val="1"/>
        </w:rPr>
        <w:t xml:space="preserve"> </w:t>
      </w:r>
      <w:r w:rsidRPr="00915AD9">
        <w:rPr>
          <w:rFonts w:ascii="Book Antiqua" w:hAnsi="Book Antiqua"/>
          <w:color w:val="000000" w:themeColor="text1"/>
          <w:position w:val="1"/>
        </w:rPr>
        <w:t>company</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should</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accept</w:t>
      </w:r>
      <w:r w:rsidRPr="00915AD9">
        <w:rPr>
          <w:rFonts w:ascii="Book Antiqua" w:hAnsi="Book Antiqua"/>
          <w:color w:val="000000" w:themeColor="text1"/>
          <w:spacing w:val="-19"/>
          <w:position w:val="1"/>
        </w:rPr>
        <w:t xml:space="preserve"> </w:t>
      </w:r>
      <w:r w:rsidRPr="00915AD9">
        <w:rPr>
          <w:rFonts w:ascii="Book Antiqua" w:hAnsi="Book Antiqua"/>
          <w:color w:val="000000" w:themeColor="text1"/>
          <w:position w:val="1"/>
        </w:rPr>
        <w:t>the</w:t>
      </w:r>
      <w:r w:rsidRPr="00915AD9">
        <w:rPr>
          <w:rFonts w:ascii="Book Antiqua" w:hAnsi="Book Antiqua"/>
          <w:color w:val="000000" w:themeColor="text1"/>
          <w:spacing w:val="-21"/>
          <w:position w:val="1"/>
        </w:rPr>
        <w:t xml:space="preserve"> </w:t>
      </w:r>
      <w:r w:rsidRPr="00915AD9">
        <w:rPr>
          <w:rFonts w:ascii="Book Antiqua" w:hAnsi="Book Antiqua"/>
          <w:color w:val="000000" w:themeColor="text1"/>
          <w:position w:val="1"/>
        </w:rPr>
        <w:t>above</w:t>
      </w:r>
      <w:r w:rsidRPr="00915AD9">
        <w:rPr>
          <w:rFonts w:ascii="Book Antiqua" w:hAnsi="Book Antiqua"/>
          <w:color w:val="000000" w:themeColor="text1"/>
          <w:spacing w:val="-20"/>
          <w:position w:val="1"/>
        </w:rPr>
        <w:t xml:space="preserve"> </w:t>
      </w:r>
      <w:proofErr w:type="gramStart"/>
      <w:r w:rsidR="00931F9E" w:rsidRPr="00915AD9">
        <w:rPr>
          <w:rFonts w:ascii="Book Antiqua" w:hAnsi="Book Antiqua"/>
          <w:color w:val="000000" w:themeColor="text1"/>
          <w:position w:val="1"/>
        </w:rPr>
        <w:t>proposal.?</w:t>
      </w:r>
      <w:proofErr w:type="gramEnd"/>
      <w:r w:rsidR="00931F9E" w:rsidRPr="00915AD9">
        <w:rPr>
          <w:rFonts w:ascii="Book Antiqua" w:hAnsi="Book Antiqua"/>
          <w:color w:val="000000" w:themeColor="text1"/>
          <w:position w:val="1"/>
        </w:rPr>
        <w:tab/>
      </w:r>
      <w:r w:rsidR="00931F9E" w:rsidRPr="00915AD9">
        <w:rPr>
          <w:rFonts w:ascii="Book Antiqua" w:hAnsi="Book Antiqua"/>
          <w:color w:val="000000" w:themeColor="text1"/>
          <w:sz w:val="24"/>
          <w:szCs w:val="24"/>
        </w:rPr>
        <w:t>(20 marks)</w:t>
      </w:r>
    </w:p>
    <w:p w:rsidR="00C330F4" w:rsidRPr="00915AD9" w:rsidRDefault="00853318" w:rsidP="00C330F4">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noProof/>
          <w:color w:val="000000" w:themeColor="text1"/>
          <w:sz w:val="24"/>
          <w:szCs w:val="24"/>
          <w:lang w:val="en-GB" w:eastAsia="en-GB"/>
        </w:rPr>
        <w:drawing>
          <wp:anchor distT="0" distB="0" distL="114300" distR="114300" simplePos="0" relativeHeight="251671552" behindDoc="0" locked="0" layoutInCell="1" allowOverlap="1" wp14:anchorId="628A289F" wp14:editId="69453886">
            <wp:simplePos x="0" y="0"/>
            <wp:positionH relativeFrom="column">
              <wp:posOffset>3810</wp:posOffset>
            </wp:positionH>
            <wp:positionV relativeFrom="paragraph">
              <wp:posOffset>162560</wp:posOffset>
            </wp:positionV>
            <wp:extent cx="5943600" cy="3177540"/>
            <wp:effectExtent l="0" t="0" r="0" b="3810"/>
            <wp:wrapNone/>
            <wp:docPr id="64" name="Picture 64" descr="C:\Users\IMRAN-007\Desktop\MA JP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IMRAN-007\Desktop\MA JPG\1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1984" t="45848" r="12574" b="28190"/>
                    <a:stretch/>
                  </pic:blipFill>
                  <pic:spPr bwMode="auto">
                    <a:xfrm>
                      <a:off x="0" y="0"/>
                      <a:ext cx="5943600" cy="31775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853318" w:rsidRPr="00915AD9" w:rsidRDefault="00853318"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853318" w:rsidP="00C330F4">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noProof/>
          <w:color w:val="000000" w:themeColor="text1"/>
          <w:sz w:val="24"/>
          <w:szCs w:val="24"/>
          <w:lang w:val="en-GB" w:eastAsia="en-GB"/>
        </w:rPr>
        <w:lastRenderedPageBreak/>
        <w:drawing>
          <wp:anchor distT="0" distB="0" distL="114300" distR="114300" simplePos="0" relativeHeight="251672576" behindDoc="1" locked="0" layoutInCell="1" allowOverlap="1" wp14:anchorId="1F965894" wp14:editId="65D0EED2">
            <wp:simplePos x="0" y="0"/>
            <wp:positionH relativeFrom="column">
              <wp:posOffset>-99060</wp:posOffset>
            </wp:positionH>
            <wp:positionV relativeFrom="paragraph">
              <wp:posOffset>-361315</wp:posOffset>
            </wp:positionV>
            <wp:extent cx="6077585" cy="8321040"/>
            <wp:effectExtent l="0" t="0" r="0" b="3810"/>
            <wp:wrapNone/>
            <wp:docPr id="1029" name="Picture 1029" descr="C:\Users\IMRAN-007\Desktop\MA JP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IMRAN-007\Desktop\MA JPG\1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198" t="9716" r="11592" b="28648"/>
                    <a:stretch/>
                  </pic:blipFill>
                  <pic:spPr bwMode="auto">
                    <a:xfrm>
                      <a:off x="0" y="0"/>
                      <a:ext cx="6077585" cy="8321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C330F4" w:rsidRPr="00915AD9" w:rsidRDefault="00C330F4" w:rsidP="00C330F4">
      <w:pPr>
        <w:tabs>
          <w:tab w:val="left" w:pos="5017"/>
        </w:tabs>
        <w:spacing w:after="0" w:line="240" w:lineRule="auto"/>
        <w:jc w:val="both"/>
        <w:rPr>
          <w:rFonts w:ascii="Book Antiqua" w:hAnsi="Book Antiqua"/>
          <w:color w:val="000000" w:themeColor="text1"/>
          <w:sz w:val="24"/>
          <w:szCs w:val="24"/>
        </w:rPr>
      </w:pPr>
    </w:p>
    <w:p w:rsidR="00BC082D" w:rsidRPr="00915AD9" w:rsidRDefault="00BC082D" w:rsidP="00BC082D">
      <w:pPr>
        <w:spacing w:after="120" w:line="360" w:lineRule="auto"/>
        <w:jc w:val="both"/>
        <w:rPr>
          <w:rFonts w:ascii="Book Antiqua" w:hAnsi="Book Antiqua"/>
          <w:color w:val="000000" w:themeColor="text1"/>
          <w:sz w:val="18"/>
          <w:szCs w:val="18"/>
          <w:lang w:bidi="ar-AE"/>
        </w:rPr>
      </w:pPr>
    </w:p>
    <w:p w:rsidR="00960BD5" w:rsidRPr="00915AD9" w:rsidRDefault="00960BD5" w:rsidP="00BC082D">
      <w:pPr>
        <w:spacing w:after="120" w:line="360" w:lineRule="auto"/>
        <w:jc w:val="both"/>
        <w:rPr>
          <w:rFonts w:ascii="Book Antiqua" w:hAnsi="Book Antiqua"/>
          <w:color w:val="000000" w:themeColor="text1"/>
          <w:sz w:val="18"/>
          <w:szCs w:val="18"/>
          <w:lang w:bidi="ar-AE"/>
        </w:rPr>
      </w:pPr>
    </w:p>
    <w:p w:rsidR="00960BD5" w:rsidRPr="00915AD9" w:rsidRDefault="00960BD5" w:rsidP="00BC082D">
      <w:pPr>
        <w:spacing w:after="120" w:line="360" w:lineRule="auto"/>
        <w:jc w:val="both"/>
        <w:rPr>
          <w:rFonts w:ascii="Book Antiqua" w:hAnsi="Book Antiqua"/>
          <w:color w:val="000000" w:themeColor="text1"/>
          <w:sz w:val="18"/>
          <w:szCs w:val="18"/>
          <w:lang w:bidi="ar-AE"/>
        </w:rPr>
      </w:pPr>
    </w:p>
    <w:p w:rsidR="00960BD5" w:rsidRPr="00915AD9" w:rsidRDefault="00960BD5" w:rsidP="00BC082D">
      <w:pPr>
        <w:spacing w:after="120" w:line="360" w:lineRule="auto"/>
        <w:jc w:val="both"/>
        <w:rPr>
          <w:rFonts w:ascii="Book Antiqua" w:hAnsi="Book Antiqua"/>
          <w:b/>
          <w:color w:val="000000" w:themeColor="text1"/>
          <w:sz w:val="10"/>
          <w:szCs w:val="10"/>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853318" w:rsidRPr="00915AD9" w:rsidRDefault="00853318" w:rsidP="00BC082D">
      <w:pPr>
        <w:spacing w:after="120" w:line="360" w:lineRule="auto"/>
        <w:jc w:val="both"/>
        <w:rPr>
          <w:rFonts w:ascii="Book Antiqua" w:hAnsi="Book Antiqua"/>
          <w:b/>
          <w:color w:val="000000" w:themeColor="text1"/>
        </w:rPr>
      </w:pPr>
    </w:p>
    <w:p w:rsidR="00CB2269" w:rsidRPr="00915AD9" w:rsidRDefault="00CB2269" w:rsidP="00BC082D">
      <w:pPr>
        <w:spacing w:after="120" w:line="360" w:lineRule="auto"/>
        <w:jc w:val="both"/>
        <w:rPr>
          <w:rFonts w:ascii="Book Antiqua" w:hAnsi="Book Antiqua"/>
          <w:b/>
          <w:color w:val="000000" w:themeColor="text1"/>
        </w:rPr>
      </w:pPr>
    </w:p>
    <w:p w:rsidR="005673A4" w:rsidRPr="00915AD9" w:rsidRDefault="005673A4" w:rsidP="005673A4">
      <w:pPr>
        <w:spacing w:after="120" w:line="360" w:lineRule="auto"/>
        <w:jc w:val="both"/>
        <w:rPr>
          <w:rFonts w:ascii="Book Antiqua" w:hAnsi="Book Antiqua"/>
          <w:b/>
          <w:color w:val="000000" w:themeColor="text1"/>
          <w:u w:val="single"/>
        </w:rPr>
      </w:pPr>
      <w:r w:rsidRPr="00915AD9">
        <w:rPr>
          <w:rFonts w:ascii="Book Antiqua" w:hAnsi="Book Antiqua"/>
          <w:b/>
          <w:color w:val="000000" w:themeColor="text1"/>
          <w:u w:val="single"/>
        </w:rPr>
        <w:lastRenderedPageBreak/>
        <w:t>QUESTION No 5:</w:t>
      </w:r>
    </w:p>
    <w:p w:rsidR="005673A4" w:rsidRPr="00915AD9" w:rsidRDefault="005673A4" w:rsidP="005673A4">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 xml:space="preserve">Nestle Pakistan Limited manufactures a single product and uses a standard costing system. Due to a technical fault, some of the accounting data has been lost and it will take </w:t>
      </w:r>
      <w:proofErr w:type="spellStart"/>
      <w:r w:rsidRPr="00915AD9">
        <w:rPr>
          <w:rFonts w:ascii="Book Antiqua" w:hAnsi="Book Antiqua"/>
          <w:color w:val="000000" w:themeColor="text1"/>
          <w:sz w:val="24"/>
          <w:szCs w:val="24"/>
        </w:rPr>
        <w:t>sometime</w:t>
      </w:r>
      <w:proofErr w:type="spellEnd"/>
      <w:r w:rsidRPr="00915AD9">
        <w:rPr>
          <w:rFonts w:ascii="Book Antiqua" w:hAnsi="Book Antiqua"/>
          <w:color w:val="000000" w:themeColor="text1"/>
          <w:sz w:val="24"/>
          <w:szCs w:val="24"/>
        </w:rPr>
        <w:t xml:space="preserve"> before the issue is resolved. The management needs certain information urgently. It has been able to collect the following data from the available records, relating to the year ended March 31, 2008:</w:t>
      </w:r>
    </w:p>
    <w:p w:rsidR="005673A4" w:rsidRPr="00915AD9" w:rsidRDefault="005673A4" w:rsidP="005673A4">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(i) The following variances have been ascertained:</w:t>
      </w:r>
    </w:p>
    <w:tbl>
      <w:tblPr>
        <w:tblStyle w:val="TableGrid"/>
        <w:tblW w:w="0" w:type="auto"/>
        <w:tblInd w:w="2088" w:type="dxa"/>
        <w:tblLook w:val="04A0" w:firstRow="1" w:lastRow="0" w:firstColumn="1" w:lastColumn="0" w:noHBand="0" w:noVBand="1"/>
      </w:tblPr>
      <w:tblGrid>
        <w:gridCol w:w="4320"/>
        <w:gridCol w:w="1440"/>
      </w:tblGrid>
      <w:tr w:rsidR="00915AD9" w:rsidRPr="00915AD9" w:rsidTr="00E3491C">
        <w:tc>
          <w:tcPr>
            <w:tcW w:w="4320" w:type="dxa"/>
            <w:tcBorders>
              <w:top w:val="nil"/>
              <w:left w:val="nil"/>
              <w:bottom w:val="single" w:sz="4" w:space="0" w:color="auto"/>
              <w:right w:val="single" w:sz="4" w:space="0" w:color="auto"/>
            </w:tcBorders>
          </w:tcPr>
          <w:p w:rsidR="005673A4" w:rsidRPr="00915AD9" w:rsidRDefault="005673A4" w:rsidP="00E3491C">
            <w:pPr>
              <w:tabs>
                <w:tab w:val="left" w:pos="5017"/>
              </w:tabs>
              <w:jc w:val="both"/>
              <w:rPr>
                <w:rFonts w:ascii="Book Antiqua" w:hAnsi="Book Antiqua"/>
                <w:color w:val="000000" w:themeColor="text1"/>
                <w:sz w:val="24"/>
                <w:szCs w:val="24"/>
              </w:rPr>
            </w:pPr>
          </w:p>
        </w:tc>
        <w:tc>
          <w:tcPr>
            <w:tcW w:w="1440" w:type="dxa"/>
            <w:tcBorders>
              <w:left w:val="single" w:sz="4" w:space="0" w:color="auto"/>
            </w:tcBorders>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Rs.</w:t>
            </w:r>
          </w:p>
        </w:tc>
      </w:tr>
      <w:tr w:rsidR="00915AD9" w:rsidRPr="00915AD9" w:rsidTr="00E3491C">
        <w:tc>
          <w:tcPr>
            <w:tcW w:w="4320" w:type="dxa"/>
            <w:tcBorders>
              <w:top w:val="single" w:sz="4" w:space="0" w:color="auto"/>
            </w:tcBorders>
          </w:tcPr>
          <w:p w:rsidR="005673A4" w:rsidRPr="00915AD9" w:rsidRDefault="005673A4" w:rsidP="00E3491C">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Adverse selling price variance</w:t>
            </w:r>
          </w:p>
        </w:tc>
        <w:tc>
          <w:tcPr>
            <w:tcW w:w="1440" w:type="dxa"/>
          </w:tcPr>
          <w:p w:rsidR="005673A4" w:rsidRPr="00915AD9" w:rsidRDefault="005673A4" w:rsidP="00E3491C">
            <w:pPr>
              <w:tabs>
                <w:tab w:val="left" w:pos="5017"/>
              </w:tabs>
              <w:jc w:val="right"/>
              <w:rPr>
                <w:rFonts w:ascii="Book Antiqua" w:hAnsi="Book Antiqua"/>
                <w:color w:val="000000" w:themeColor="text1"/>
                <w:sz w:val="24"/>
                <w:szCs w:val="24"/>
              </w:rPr>
            </w:pPr>
            <w:r w:rsidRPr="00915AD9">
              <w:rPr>
                <w:rFonts w:ascii="Book Antiqua" w:hAnsi="Book Antiqua"/>
                <w:color w:val="000000" w:themeColor="text1"/>
                <w:sz w:val="24"/>
                <w:szCs w:val="24"/>
              </w:rPr>
              <w:t>24,250,000</w:t>
            </w:r>
          </w:p>
        </w:tc>
      </w:tr>
      <w:tr w:rsidR="00915AD9" w:rsidRPr="00915AD9" w:rsidTr="00E3491C">
        <w:tc>
          <w:tcPr>
            <w:tcW w:w="4320" w:type="dxa"/>
          </w:tcPr>
          <w:p w:rsidR="005673A4" w:rsidRPr="00915AD9" w:rsidRDefault="005673A4" w:rsidP="00E3491C">
            <w:pPr>
              <w:tabs>
                <w:tab w:val="left" w:pos="5017"/>
              </w:tabs>
              <w:jc w:val="both"/>
              <w:rPr>
                <w:rFonts w:ascii="Book Antiqua" w:hAnsi="Book Antiqua"/>
                <w:color w:val="000000" w:themeColor="text1"/>
                <w:sz w:val="24"/>
                <w:szCs w:val="24"/>
              </w:rPr>
            </w:pPr>
            <w:proofErr w:type="spellStart"/>
            <w:r w:rsidRPr="00915AD9">
              <w:rPr>
                <w:rFonts w:ascii="Book Antiqua" w:hAnsi="Book Antiqua"/>
                <w:color w:val="000000" w:themeColor="text1"/>
                <w:sz w:val="24"/>
                <w:szCs w:val="24"/>
              </w:rPr>
              <w:t>Favourable</w:t>
            </w:r>
            <w:proofErr w:type="spellEnd"/>
            <w:r w:rsidRPr="00915AD9">
              <w:rPr>
                <w:rFonts w:ascii="Book Antiqua" w:hAnsi="Book Antiqua"/>
                <w:color w:val="000000" w:themeColor="text1"/>
                <w:sz w:val="24"/>
                <w:szCs w:val="24"/>
              </w:rPr>
              <w:t xml:space="preserve"> sales volume variance</w:t>
            </w:r>
          </w:p>
        </w:tc>
        <w:tc>
          <w:tcPr>
            <w:tcW w:w="1440" w:type="dxa"/>
          </w:tcPr>
          <w:p w:rsidR="005673A4" w:rsidRPr="00915AD9" w:rsidRDefault="005673A4" w:rsidP="00E3491C">
            <w:pPr>
              <w:tabs>
                <w:tab w:val="left" w:pos="5017"/>
              </w:tabs>
              <w:jc w:val="right"/>
              <w:rPr>
                <w:rFonts w:ascii="Book Antiqua" w:hAnsi="Book Antiqua"/>
                <w:color w:val="000000" w:themeColor="text1"/>
                <w:sz w:val="24"/>
                <w:szCs w:val="24"/>
              </w:rPr>
            </w:pPr>
            <w:r w:rsidRPr="00915AD9">
              <w:rPr>
                <w:rFonts w:ascii="Book Antiqua" w:hAnsi="Book Antiqua"/>
                <w:color w:val="000000" w:themeColor="text1"/>
                <w:sz w:val="24"/>
                <w:szCs w:val="24"/>
              </w:rPr>
              <w:t>2,000,000</w:t>
            </w:r>
          </w:p>
        </w:tc>
      </w:tr>
      <w:tr w:rsidR="00915AD9" w:rsidRPr="00915AD9" w:rsidTr="00E3491C">
        <w:tc>
          <w:tcPr>
            <w:tcW w:w="4320" w:type="dxa"/>
          </w:tcPr>
          <w:p w:rsidR="005673A4" w:rsidRPr="00915AD9" w:rsidRDefault="005673A4" w:rsidP="00E3491C">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Adverse material price variance – X</w:t>
            </w:r>
          </w:p>
        </w:tc>
        <w:tc>
          <w:tcPr>
            <w:tcW w:w="1440" w:type="dxa"/>
          </w:tcPr>
          <w:p w:rsidR="005673A4" w:rsidRPr="00915AD9" w:rsidRDefault="005673A4" w:rsidP="00E3491C">
            <w:pPr>
              <w:tabs>
                <w:tab w:val="left" w:pos="5017"/>
              </w:tabs>
              <w:jc w:val="right"/>
              <w:rPr>
                <w:rFonts w:ascii="Book Antiqua" w:hAnsi="Book Antiqua"/>
                <w:color w:val="000000" w:themeColor="text1"/>
                <w:sz w:val="24"/>
                <w:szCs w:val="24"/>
              </w:rPr>
            </w:pPr>
            <w:r w:rsidRPr="00915AD9">
              <w:rPr>
                <w:rFonts w:ascii="Book Antiqua" w:hAnsi="Book Antiqua"/>
                <w:color w:val="000000" w:themeColor="text1"/>
                <w:sz w:val="24"/>
                <w:szCs w:val="24"/>
              </w:rPr>
              <w:t>2,295,000</w:t>
            </w:r>
          </w:p>
        </w:tc>
      </w:tr>
      <w:tr w:rsidR="00915AD9" w:rsidRPr="00915AD9" w:rsidTr="00E3491C">
        <w:tc>
          <w:tcPr>
            <w:tcW w:w="4320" w:type="dxa"/>
          </w:tcPr>
          <w:p w:rsidR="005673A4" w:rsidRPr="00915AD9" w:rsidRDefault="005673A4" w:rsidP="00E3491C">
            <w:pPr>
              <w:tabs>
                <w:tab w:val="left" w:pos="5017"/>
              </w:tabs>
              <w:jc w:val="both"/>
              <w:rPr>
                <w:rFonts w:ascii="Book Antiqua" w:hAnsi="Book Antiqua"/>
                <w:color w:val="000000" w:themeColor="text1"/>
                <w:sz w:val="24"/>
                <w:szCs w:val="24"/>
              </w:rPr>
            </w:pPr>
            <w:proofErr w:type="spellStart"/>
            <w:r w:rsidRPr="00915AD9">
              <w:rPr>
                <w:rFonts w:ascii="Book Antiqua" w:hAnsi="Book Antiqua"/>
                <w:color w:val="000000" w:themeColor="text1"/>
                <w:sz w:val="24"/>
                <w:szCs w:val="24"/>
              </w:rPr>
              <w:t>Favourable</w:t>
            </w:r>
            <w:proofErr w:type="spellEnd"/>
            <w:r w:rsidRPr="00915AD9">
              <w:rPr>
                <w:rFonts w:ascii="Book Antiqua" w:hAnsi="Book Antiqua"/>
                <w:color w:val="000000" w:themeColor="text1"/>
                <w:sz w:val="24"/>
                <w:szCs w:val="24"/>
              </w:rPr>
              <w:t xml:space="preserve"> material price variance – Y</w:t>
            </w:r>
          </w:p>
        </w:tc>
        <w:tc>
          <w:tcPr>
            <w:tcW w:w="1440" w:type="dxa"/>
          </w:tcPr>
          <w:p w:rsidR="005673A4" w:rsidRPr="00915AD9" w:rsidRDefault="005673A4" w:rsidP="00E3491C">
            <w:pPr>
              <w:tabs>
                <w:tab w:val="left" w:pos="5017"/>
              </w:tabs>
              <w:jc w:val="right"/>
              <w:rPr>
                <w:rFonts w:ascii="Book Antiqua" w:hAnsi="Book Antiqua"/>
                <w:color w:val="000000" w:themeColor="text1"/>
                <w:sz w:val="24"/>
                <w:szCs w:val="24"/>
              </w:rPr>
            </w:pPr>
            <w:r w:rsidRPr="00915AD9">
              <w:rPr>
                <w:rFonts w:ascii="Book Antiqua" w:hAnsi="Book Antiqua"/>
                <w:color w:val="000000" w:themeColor="text1"/>
                <w:sz w:val="24"/>
                <w:szCs w:val="24"/>
              </w:rPr>
              <w:t>2,703,000</w:t>
            </w:r>
          </w:p>
        </w:tc>
      </w:tr>
      <w:tr w:rsidR="00915AD9" w:rsidRPr="00915AD9" w:rsidTr="00E3491C">
        <w:tc>
          <w:tcPr>
            <w:tcW w:w="4320" w:type="dxa"/>
          </w:tcPr>
          <w:p w:rsidR="005673A4" w:rsidRPr="00915AD9" w:rsidRDefault="005673A4" w:rsidP="00E3491C">
            <w:pPr>
              <w:tabs>
                <w:tab w:val="left" w:pos="5017"/>
              </w:tabs>
              <w:jc w:val="both"/>
              <w:rPr>
                <w:rFonts w:ascii="Book Antiqua" w:hAnsi="Book Antiqua"/>
                <w:color w:val="000000" w:themeColor="text1"/>
                <w:sz w:val="24"/>
                <w:szCs w:val="24"/>
              </w:rPr>
            </w:pPr>
            <w:proofErr w:type="spellStart"/>
            <w:r w:rsidRPr="00915AD9">
              <w:rPr>
                <w:rFonts w:ascii="Book Antiqua" w:hAnsi="Book Antiqua"/>
                <w:color w:val="000000" w:themeColor="text1"/>
                <w:sz w:val="24"/>
                <w:szCs w:val="24"/>
              </w:rPr>
              <w:t>Favourable</w:t>
            </w:r>
            <w:proofErr w:type="spellEnd"/>
            <w:r w:rsidRPr="00915AD9">
              <w:rPr>
                <w:rFonts w:ascii="Book Antiqua" w:hAnsi="Book Antiqua"/>
                <w:color w:val="000000" w:themeColor="text1"/>
                <w:sz w:val="24"/>
                <w:szCs w:val="24"/>
              </w:rPr>
              <w:t xml:space="preserve"> material price variance – Z</w:t>
            </w:r>
          </w:p>
        </w:tc>
        <w:tc>
          <w:tcPr>
            <w:tcW w:w="1440" w:type="dxa"/>
          </w:tcPr>
          <w:p w:rsidR="005673A4" w:rsidRPr="00915AD9" w:rsidRDefault="005673A4" w:rsidP="00E3491C">
            <w:pPr>
              <w:tabs>
                <w:tab w:val="left" w:pos="5017"/>
              </w:tabs>
              <w:jc w:val="right"/>
              <w:rPr>
                <w:rFonts w:ascii="Book Antiqua" w:hAnsi="Book Antiqua"/>
                <w:color w:val="000000" w:themeColor="text1"/>
                <w:sz w:val="24"/>
                <w:szCs w:val="24"/>
              </w:rPr>
            </w:pPr>
            <w:r w:rsidRPr="00915AD9">
              <w:rPr>
                <w:rFonts w:ascii="Book Antiqua" w:hAnsi="Book Antiqua"/>
                <w:color w:val="000000" w:themeColor="text1"/>
                <w:sz w:val="24"/>
                <w:szCs w:val="24"/>
              </w:rPr>
              <w:t>3,799,500</w:t>
            </w:r>
          </w:p>
        </w:tc>
      </w:tr>
    </w:tbl>
    <w:p w:rsidR="005673A4" w:rsidRPr="00915AD9" w:rsidRDefault="005673A4" w:rsidP="005673A4">
      <w:pPr>
        <w:pStyle w:val="ListParagraph"/>
        <w:numPr>
          <w:ilvl w:val="0"/>
          <w:numId w:val="20"/>
        </w:num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The overall material yield variance is nil but consumption of X is 10% below the budgeted quantity whereas consumption of Y is 6% in excess of the budgeted quantity</w:t>
      </w:r>
    </w:p>
    <w:p w:rsidR="005673A4" w:rsidRPr="00915AD9" w:rsidRDefault="005673A4" w:rsidP="005673A4">
      <w:pPr>
        <w:pStyle w:val="ListParagraph"/>
        <w:numPr>
          <w:ilvl w:val="0"/>
          <w:numId w:val="20"/>
        </w:num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Labour rate variance is nil.</w:t>
      </w:r>
    </w:p>
    <w:p w:rsidR="005673A4" w:rsidRPr="00915AD9" w:rsidRDefault="005673A4" w:rsidP="005673A4">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(ii) The budgeted sale price of Rs. 100 was 5.26% higher than actual sale price.</w:t>
      </w:r>
    </w:p>
    <w:p w:rsidR="005673A4" w:rsidRPr="00915AD9" w:rsidRDefault="005673A4" w:rsidP="005673A4">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(iii) The standard cost data per unit of finished product is as follows:</w:t>
      </w:r>
    </w:p>
    <w:tbl>
      <w:tblPr>
        <w:tblStyle w:val="TableGrid"/>
        <w:tblW w:w="0" w:type="auto"/>
        <w:tblInd w:w="2448" w:type="dxa"/>
        <w:tblLook w:val="04A0" w:firstRow="1" w:lastRow="0" w:firstColumn="1" w:lastColumn="0" w:noHBand="0" w:noVBand="1"/>
      </w:tblPr>
      <w:tblGrid>
        <w:gridCol w:w="832"/>
        <w:gridCol w:w="1530"/>
        <w:gridCol w:w="1980"/>
        <w:gridCol w:w="1458"/>
      </w:tblGrid>
      <w:tr w:rsidR="00915AD9" w:rsidRPr="00915AD9" w:rsidTr="00E3491C">
        <w:tc>
          <w:tcPr>
            <w:tcW w:w="832" w:type="dxa"/>
            <w:tcBorders>
              <w:top w:val="nil"/>
              <w:left w:val="nil"/>
              <w:bottom w:val="single" w:sz="4" w:space="0" w:color="auto"/>
              <w:right w:val="single" w:sz="4" w:space="0" w:color="auto"/>
            </w:tcBorders>
          </w:tcPr>
          <w:p w:rsidR="005673A4" w:rsidRPr="00915AD9" w:rsidRDefault="005673A4" w:rsidP="00E3491C">
            <w:pPr>
              <w:tabs>
                <w:tab w:val="left" w:pos="5017"/>
              </w:tabs>
              <w:jc w:val="both"/>
              <w:rPr>
                <w:rFonts w:ascii="Book Antiqua" w:hAnsi="Book Antiqua"/>
                <w:color w:val="000000" w:themeColor="text1"/>
                <w:sz w:val="24"/>
                <w:szCs w:val="24"/>
              </w:rPr>
            </w:pPr>
          </w:p>
        </w:tc>
        <w:tc>
          <w:tcPr>
            <w:tcW w:w="1530" w:type="dxa"/>
            <w:tcBorders>
              <w:left w:val="single" w:sz="4" w:space="0" w:color="auto"/>
            </w:tcBorders>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 xml:space="preserve">No. of </w:t>
            </w:r>
            <w:proofErr w:type="spellStart"/>
            <w:r w:rsidRPr="00915AD9">
              <w:rPr>
                <w:rFonts w:ascii="Book Antiqua" w:hAnsi="Book Antiqua"/>
                <w:b/>
                <w:color w:val="000000" w:themeColor="text1"/>
                <w:sz w:val="24"/>
                <w:szCs w:val="24"/>
              </w:rPr>
              <w:t>kgs</w:t>
            </w:r>
            <w:proofErr w:type="spellEnd"/>
          </w:p>
        </w:tc>
        <w:tc>
          <w:tcPr>
            <w:tcW w:w="1980"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Standard Cost</w:t>
            </w:r>
          </w:p>
        </w:tc>
        <w:tc>
          <w:tcPr>
            <w:tcW w:w="1458"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Total Cost</w:t>
            </w:r>
          </w:p>
        </w:tc>
      </w:tr>
      <w:tr w:rsidR="00915AD9" w:rsidRPr="00915AD9" w:rsidTr="00E3491C">
        <w:tc>
          <w:tcPr>
            <w:tcW w:w="832" w:type="dxa"/>
            <w:tcBorders>
              <w:top w:val="single" w:sz="4" w:space="0" w:color="auto"/>
            </w:tcBorders>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X</w:t>
            </w:r>
          </w:p>
        </w:tc>
        <w:tc>
          <w:tcPr>
            <w:tcW w:w="1530"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5</w:t>
            </w:r>
          </w:p>
        </w:tc>
        <w:tc>
          <w:tcPr>
            <w:tcW w:w="1980"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3.00</w:t>
            </w:r>
          </w:p>
        </w:tc>
        <w:tc>
          <w:tcPr>
            <w:tcW w:w="1458"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15.00</w:t>
            </w:r>
          </w:p>
        </w:tc>
      </w:tr>
      <w:tr w:rsidR="00915AD9" w:rsidRPr="00915AD9" w:rsidTr="00E3491C">
        <w:tc>
          <w:tcPr>
            <w:tcW w:w="832"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Y</w:t>
            </w:r>
          </w:p>
        </w:tc>
        <w:tc>
          <w:tcPr>
            <w:tcW w:w="1530"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10</w:t>
            </w:r>
          </w:p>
        </w:tc>
        <w:tc>
          <w:tcPr>
            <w:tcW w:w="1980"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2.00</w:t>
            </w:r>
          </w:p>
        </w:tc>
        <w:tc>
          <w:tcPr>
            <w:tcW w:w="1458"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20.00</w:t>
            </w:r>
          </w:p>
        </w:tc>
      </w:tr>
      <w:tr w:rsidR="00915AD9" w:rsidRPr="00915AD9" w:rsidTr="00E3491C">
        <w:tc>
          <w:tcPr>
            <w:tcW w:w="832"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Z</w:t>
            </w:r>
          </w:p>
        </w:tc>
        <w:tc>
          <w:tcPr>
            <w:tcW w:w="1530"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15</w:t>
            </w:r>
          </w:p>
        </w:tc>
        <w:tc>
          <w:tcPr>
            <w:tcW w:w="1980"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1.80</w:t>
            </w:r>
          </w:p>
        </w:tc>
        <w:tc>
          <w:tcPr>
            <w:tcW w:w="1458" w:type="dxa"/>
          </w:tcPr>
          <w:p w:rsidR="005673A4" w:rsidRPr="00915AD9" w:rsidRDefault="005673A4" w:rsidP="00E3491C">
            <w:pPr>
              <w:tabs>
                <w:tab w:val="left" w:pos="5017"/>
              </w:tabs>
              <w:jc w:val="center"/>
              <w:rPr>
                <w:rFonts w:ascii="Book Antiqua" w:hAnsi="Book Antiqua"/>
                <w:color w:val="000000" w:themeColor="text1"/>
                <w:sz w:val="24"/>
                <w:szCs w:val="24"/>
              </w:rPr>
            </w:pPr>
            <w:r w:rsidRPr="00915AD9">
              <w:rPr>
                <w:rFonts w:ascii="Book Antiqua" w:hAnsi="Book Antiqua"/>
                <w:color w:val="000000" w:themeColor="text1"/>
                <w:sz w:val="24"/>
                <w:szCs w:val="24"/>
              </w:rPr>
              <w:t>27.00</w:t>
            </w:r>
          </w:p>
        </w:tc>
      </w:tr>
    </w:tbl>
    <w:p w:rsidR="005673A4" w:rsidRPr="00915AD9" w:rsidRDefault="005673A4" w:rsidP="005673A4">
      <w:pPr>
        <w:tabs>
          <w:tab w:val="left" w:pos="5017"/>
        </w:tabs>
        <w:jc w:val="both"/>
        <w:rPr>
          <w:rFonts w:ascii="Book Antiqua" w:hAnsi="Book Antiqua"/>
          <w:color w:val="000000" w:themeColor="text1"/>
          <w:sz w:val="24"/>
          <w:szCs w:val="24"/>
        </w:rPr>
      </w:pPr>
      <w:proofErr w:type="gramStart"/>
      <w:r w:rsidRPr="00915AD9">
        <w:rPr>
          <w:rFonts w:ascii="Book Antiqua" w:hAnsi="Book Antiqua"/>
          <w:color w:val="000000" w:themeColor="text1"/>
          <w:sz w:val="24"/>
          <w:szCs w:val="24"/>
        </w:rPr>
        <w:t>(iv) During</w:t>
      </w:r>
      <w:proofErr w:type="gramEnd"/>
      <w:r w:rsidRPr="00915AD9">
        <w:rPr>
          <w:rFonts w:ascii="Book Antiqua" w:hAnsi="Book Antiqua"/>
          <w:color w:val="000000" w:themeColor="text1"/>
          <w:sz w:val="24"/>
          <w:szCs w:val="24"/>
        </w:rPr>
        <w:t xml:space="preserve"> the year, the finished goods inventory increased by 230,000 units whereas there was no change in the inventory levels of the raw materials.</w:t>
      </w:r>
    </w:p>
    <w:p w:rsidR="005673A4" w:rsidRPr="00915AD9" w:rsidRDefault="005673A4" w:rsidP="005673A4">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(v) Labour costs are related to the consumption of raw materials and the standard rates are as follows:</w:t>
      </w:r>
    </w:p>
    <w:tbl>
      <w:tblPr>
        <w:tblStyle w:val="TableGrid"/>
        <w:tblW w:w="0" w:type="auto"/>
        <w:tblInd w:w="1398" w:type="dxa"/>
        <w:tblLook w:val="04A0" w:firstRow="1" w:lastRow="0" w:firstColumn="1" w:lastColumn="0" w:noHBand="0" w:noVBand="1"/>
      </w:tblPr>
      <w:tblGrid>
        <w:gridCol w:w="4860"/>
        <w:gridCol w:w="1728"/>
      </w:tblGrid>
      <w:tr w:rsidR="00915AD9" w:rsidRPr="00915AD9" w:rsidTr="00E3491C">
        <w:tc>
          <w:tcPr>
            <w:tcW w:w="4860" w:type="dxa"/>
            <w:tcBorders>
              <w:top w:val="nil"/>
              <w:left w:val="nil"/>
              <w:bottom w:val="single" w:sz="4" w:space="0" w:color="auto"/>
              <w:right w:val="single" w:sz="4" w:space="0" w:color="auto"/>
            </w:tcBorders>
          </w:tcPr>
          <w:p w:rsidR="005673A4" w:rsidRPr="00915AD9" w:rsidRDefault="005673A4" w:rsidP="00E3491C">
            <w:pPr>
              <w:tabs>
                <w:tab w:val="left" w:pos="5017"/>
              </w:tabs>
              <w:jc w:val="both"/>
              <w:rPr>
                <w:rFonts w:ascii="Book Antiqua" w:hAnsi="Book Antiqua"/>
                <w:color w:val="000000" w:themeColor="text1"/>
                <w:sz w:val="24"/>
                <w:szCs w:val="24"/>
              </w:rPr>
            </w:pPr>
          </w:p>
        </w:tc>
        <w:tc>
          <w:tcPr>
            <w:tcW w:w="1728" w:type="dxa"/>
            <w:tcBorders>
              <w:left w:val="single" w:sz="4" w:space="0" w:color="auto"/>
            </w:tcBorders>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Re. (per kg)</w:t>
            </w:r>
          </w:p>
        </w:tc>
      </w:tr>
      <w:tr w:rsidR="00915AD9" w:rsidRPr="00915AD9" w:rsidTr="00E3491C">
        <w:tc>
          <w:tcPr>
            <w:tcW w:w="4860" w:type="dxa"/>
            <w:tcBorders>
              <w:top w:val="single" w:sz="4" w:space="0" w:color="auto"/>
            </w:tcBorders>
          </w:tcPr>
          <w:p w:rsidR="005673A4" w:rsidRPr="00915AD9" w:rsidRDefault="005673A4" w:rsidP="00E3491C">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 xml:space="preserve">Skilled </w:t>
            </w:r>
            <w:proofErr w:type="spellStart"/>
            <w:r w:rsidRPr="00915AD9">
              <w:rPr>
                <w:rFonts w:ascii="Book Antiqua" w:hAnsi="Book Antiqua"/>
                <w:color w:val="000000" w:themeColor="text1"/>
                <w:sz w:val="24"/>
                <w:szCs w:val="24"/>
              </w:rPr>
              <w:t>labour</w:t>
            </w:r>
            <w:proofErr w:type="spellEnd"/>
            <w:r w:rsidRPr="00915AD9">
              <w:rPr>
                <w:rFonts w:ascii="Book Antiqua" w:hAnsi="Book Antiqua"/>
                <w:color w:val="000000" w:themeColor="text1"/>
                <w:sz w:val="24"/>
                <w:szCs w:val="24"/>
              </w:rPr>
              <w:t xml:space="preserve"> for handling material X</w:t>
            </w:r>
          </w:p>
        </w:tc>
        <w:tc>
          <w:tcPr>
            <w:tcW w:w="1728"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1.00</w:t>
            </w:r>
          </w:p>
        </w:tc>
      </w:tr>
      <w:tr w:rsidR="00915AD9" w:rsidRPr="00915AD9" w:rsidTr="00E3491C">
        <w:tc>
          <w:tcPr>
            <w:tcW w:w="4860" w:type="dxa"/>
          </w:tcPr>
          <w:p w:rsidR="005673A4" w:rsidRPr="00915AD9" w:rsidRDefault="005673A4" w:rsidP="00E3491C">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 xml:space="preserve">Semi-skilled </w:t>
            </w:r>
            <w:proofErr w:type="spellStart"/>
            <w:r w:rsidRPr="00915AD9">
              <w:rPr>
                <w:rFonts w:ascii="Book Antiqua" w:hAnsi="Book Antiqua"/>
                <w:color w:val="000000" w:themeColor="text1"/>
                <w:sz w:val="24"/>
                <w:szCs w:val="24"/>
              </w:rPr>
              <w:t>labour</w:t>
            </w:r>
            <w:proofErr w:type="spellEnd"/>
            <w:r w:rsidRPr="00915AD9">
              <w:rPr>
                <w:rFonts w:ascii="Book Antiqua" w:hAnsi="Book Antiqua"/>
                <w:color w:val="000000" w:themeColor="text1"/>
                <w:sz w:val="24"/>
                <w:szCs w:val="24"/>
              </w:rPr>
              <w:t xml:space="preserve"> for handling material Y</w:t>
            </w:r>
          </w:p>
        </w:tc>
        <w:tc>
          <w:tcPr>
            <w:tcW w:w="1728"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0.75</w:t>
            </w:r>
          </w:p>
        </w:tc>
      </w:tr>
      <w:tr w:rsidR="00915AD9" w:rsidRPr="00915AD9" w:rsidTr="00E3491C">
        <w:tc>
          <w:tcPr>
            <w:tcW w:w="4860" w:type="dxa"/>
          </w:tcPr>
          <w:p w:rsidR="005673A4" w:rsidRPr="00915AD9" w:rsidRDefault="005673A4" w:rsidP="00E3491C">
            <w:pPr>
              <w:tabs>
                <w:tab w:val="left" w:pos="5017"/>
              </w:tabs>
              <w:jc w:val="both"/>
              <w:rPr>
                <w:rFonts w:ascii="Book Antiqua" w:hAnsi="Book Antiqua"/>
                <w:color w:val="000000" w:themeColor="text1"/>
                <w:sz w:val="24"/>
                <w:szCs w:val="24"/>
              </w:rPr>
            </w:pPr>
            <w:r w:rsidRPr="00915AD9">
              <w:rPr>
                <w:rFonts w:ascii="Book Antiqua" w:hAnsi="Book Antiqua"/>
                <w:color w:val="000000" w:themeColor="text1"/>
                <w:sz w:val="24"/>
                <w:szCs w:val="24"/>
              </w:rPr>
              <w:t xml:space="preserve">Unskilled </w:t>
            </w:r>
            <w:proofErr w:type="spellStart"/>
            <w:r w:rsidRPr="00915AD9">
              <w:rPr>
                <w:rFonts w:ascii="Book Antiqua" w:hAnsi="Book Antiqua"/>
                <w:color w:val="000000" w:themeColor="text1"/>
                <w:sz w:val="24"/>
                <w:szCs w:val="24"/>
              </w:rPr>
              <w:t>labour</w:t>
            </w:r>
            <w:proofErr w:type="spellEnd"/>
            <w:r w:rsidRPr="00915AD9">
              <w:rPr>
                <w:rFonts w:ascii="Book Antiqua" w:hAnsi="Book Antiqua"/>
                <w:color w:val="000000" w:themeColor="text1"/>
                <w:sz w:val="24"/>
                <w:szCs w:val="24"/>
              </w:rPr>
              <w:t xml:space="preserve"> for handling material Z</w:t>
            </w:r>
          </w:p>
        </w:tc>
        <w:tc>
          <w:tcPr>
            <w:tcW w:w="1728" w:type="dxa"/>
          </w:tcPr>
          <w:p w:rsidR="005673A4" w:rsidRPr="00915AD9" w:rsidRDefault="005673A4" w:rsidP="00E3491C">
            <w:pPr>
              <w:tabs>
                <w:tab w:val="left" w:pos="5017"/>
              </w:tabs>
              <w:jc w:val="center"/>
              <w:rPr>
                <w:rFonts w:ascii="Book Antiqua" w:hAnsi="Book Antiqua"/>
                <w:b/>
                <w:color w:val="000000" w:themeColor="text1"/>
                <w:sz w:val="24"/>
                <w:szCs w:val="24"/>
              </w:rPr>
            </w:pPr>
            <w:r w:rsidRPr="00915AD9">
              <w:rPr>
                <w:rFonts w:ascii="Book Antiqua" w:hAnsi="Book Antiqua"/>
                <w:b/>
                <w:color w:val="000000" w:themeColor="text1"/>
                <w:sz w:val="24"/>
                <w:szCs w:val="24"/>
              </w:rPr>
              <w:t>0.10</w:t>
            </w:r>
          </w:p>
        </w:tc>
      </w:tr>
    </w:tbl>
    <w:p w:rsidR="005673A4" w:rsidRPr="00915AD9" w:rsidRDefault="005673A4" w:rsidP="005673A4">
      <w:pPr>
        <w:tabs>
          <w:tab w:val="left" w:pos="5017"/>
        </w:tabs>
        <w:jc w:val="both"/>
        <w:rPr>
          <w:rFonts w:ascii="Book Antiqua" w:hAnsi="Book Antiqua"/>
          <w:b/>
          <w:color w:val="000000" w:themeColor="text1"/>
          <w:sz w:val="24"/>
          <w:szCs w:val="24"/>
        </w:rPr>
      </w:pPr>
      <w:r w:rsidRPr="00915AD9">
        <w:rPr>
          <w:rFonts w:ascii="Book Antiqua" w:hAnsi="Book Antiqua"/>
          <w:b/>
          <w:color w:val="000000" w:themeColor="text1"/>
          <w:sz w:val="24"/>
          <w:szCs w:val="24"/>
        </w:rPr>
        <w:t>Required:</w:t>
      </w:r>
    </w:p>
    <w:p w:rsidR="005673A4" w:rsidRPr="00915AD9" w:rsidRDefault="005673A4" w:rsidP="005673A4">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(a) Total actual cost of each raw material consumed</w:t>
      </w:r>
    </w:p>
    <w:p w:rsidR="005673A4" w:rsidRPr="00915AD9" w:rsidRDefault="005673A4" w:rsidP="005673A4">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(b) Material mix variance.</w:t>
      </w:r>
    </w:p>
    <w:p w:rsidR="005673A4" w:rsidRPr="00915AD9" w:rsidRDefault="005673A4" w:rsidP="005673A4">
      <w:pPr>
        <w:tabs>
          <w:tab w:val="left" w:pos="5017"/>
        </w:tabs>
        <w:spacing w:after="0" w:line="240" w:lineRule="auto"/>
        <w:jc w:val="both"/>
        <w:rPr>
          <w:rFonts w:ascii="Book Antiqua" w:hAnsi="Book Antiqua"/>
          <w:color w:val="000000" w:themeColor="text1"/>
          <w:sz w:val="24"/>
          <w:szCs w:val="24"/>
        </w:rPr>
      </w:pPr>
      <w:r w:rsidRPr="00915AD9">
        <w:rPr>
          <w:rFonts w:ascii="Book Antiqua" w:hAnsi="Book Antiqua"/>
          <w:color w:val="000000" w:themeColor="text1"/>
          <w:sz w:val="24"/>
          <w:szCs w:val="24"/>
        </w:rPr>
        <w:t>(c) Labour Cost Variance.</w:t>
      </w:r>
    </w:p>
    <w:p w:rsidR="00862D2F" w:rsidRPr="00863DC0" w:rsidRDefault="005673A4" w:rsidP="00863DC0">
      <w:pPr>
        <w:spacing w:after="120" w:line="360" w:lineRule="auto"/>
        <w:ind w:right="-421"/>
        <w:jc w:val="both"/>
        <w:rPr>
          <w:rFonts w:ascii="Book Antiqua" w:hAnsi="Book Antiqua"/>
          <w:color w:val="000000" w:themeColor="text1"/>
          <w:vertAlign w:val="superscript"/>
        </w:rPr>
      </w:pP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b/>
          <w:bCs/>
          <w:color w:val="000000" w:themeColor="text1"/>
          <w:sz w:val="24"/>
          <w:szCs w:val="24"/>
        </w:rPr>
        <w:tab/>
      </w:r>
      <w:r w:rsidRPr="00915AD9">
        <w:rPr>
          <w:rFonts w:ascii="Book Antiqua" w:hAnsi="Book Antiqua"/>
          <w:color w:val="000000" w:themeColor="text1"/>
          <w:sz w:val="24"/>
          <w:szCs w:val="24"/>
        </w:rPr>
        <w:t>(20 marks)</w:t>
      </w:r>
    </w:p>
    <w:p w:rsidR="00E764D0" w:rsidRPr="00915AD9" w:rsidRDefault="00E764D0" w:rsidP="00E764D0">
      <w:pPr>
        <w:tabs>
          <w:tab w:val="left" w:pos="5017"/>
        </w:tabs>
        <w:spacing w:after="0" w:line="240" w:lineRule="auto"/>
        <w:jc w:val="both"/>
        <w:rPr>
          <w:rFonts w:ascii="Book Antiqua" w:hAnsi="Book Antiqua"/>
          <w:color w:val="000000" w:themeColor="text1"/>
          <w:sz w:val="24"/>
          <w:szCs w:val="24"/>
        </w:rPr>
      </w:pPr>
    </w:p>
    <w:p w:rsidR="00E764D0" w:rsidRPr="00915AD9" w:rsidRDefault="00E764D0" w:rsidP="00E764D0">
      <w:pPr>
        <w:tabs>
          <w:tab w:val="left" w:pos="5017"/>
        </w:tabs>
        <w:spacing w:after="0" w:line="240" w:lineRule="auto"/>
        <w:jc w:val="both"/>
        <w:rPr>
          <w:rFonts w:ascii="Book Antiqua" w:hAnsi="Book Antiqua"/>
          <w:b/>
          <w:color w:val="000000" w:themeColor="text1"/>
          <w:sz w:val="24"/>
          <w:szCs w:val="24"/>
        </w:rPr>
      </w:pPr>
      <w:r w:rsidRPr="00915AD9">
        <w:rPr>
          <w:rFonts w:ascii="Book Antiqua" w:hAnsi="Book Antiqua"/>
          <w:b/>
          <w:color w:val="000000" w:themeColor="text1"/>
          <w:sz w:val="24"/>
          <w:szCs w:val="24"/>
        </w:rPr>
        <w:lastRenderedPageBreak/>
        <w:t>Solution:-</w:t>
      </w:r>
    </w:p>
    <w:tbl>
      <w:tblPr>
        <w:tblW w:w="10234" w:type="dxa"/>
        <w:tblInd w:w="-28" w:type="dxa"/>
        <w:tblLayout w:type="fixed"/>
        <w:tblLook w:val="0000" w:firstRow="0" w:lastRow="0" w:firstColumn="0" w:lastColumn="0" w:noHBand="0" w:noVBand="0"/>
      </w:tblPr>
      <w:tblGrid>
        <w:gridCol w:w="676"/>
        <w:gridCol w:w="580"/>
        <w:gridCol w:w="1540"/>
        <w:gridCol w:w="42"/>
        <w:gridCol w:w="133"/>
        <w:gridCol w:w="1276"/>
        <w:gridCol w:w="192"/>
        <w:gridCol w:w="130"/>
        <w:gridCol w:w="954"/>
        <w:gridCol w:w="88"/>
        <w:gridCol w:w="27"/>
        <w:gridCol w:w="405"/>
        <w:gridCol w:w="335"/>
        <w:gridCol w:w="421"/>
        <w:gridCol w:w="659"/>
        <w:gridCol w:w="8"/>
        <w:gridCol w:w="184"/>
        <w:gridCol w:w="222"/>
        <w:gridCol w:w="414"/>
        <w:gridCol w:w="355"/>
        <w:gridCol w:w="1276"/>
        <w:gridCol w:w="317"/>
      </w:tblGrid>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82" w:type="dxa"/>
            <w:gridSpan w:val="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 xml:space="preserve"> </w:t>
            </w:r>
            <w:r w:rsidRPr="00915AD9">
              <w:rPr>
                <w:rFonts w:ascii="Book Antiqua" w:hAnsi="Book Antiqua"/>
                <w:b/>
                <w:bCs/>
                <w:color w:val="000000" w:themeColor="text1"/>
                <w:sz w:val="24"/>
                <w:szCs w:val="24"/>
              </w:rPr>
              <w:t>Computation of Units Sold</w:t>
            </w:r>
          </w:p>
        </w:tc>
        <w:tc>
          <w:tcPr>
            <w:tcW w:w="1828" w:type="dxa"/>
            <w:gridSpan w:val="5"/>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2451"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b/>
                <w:bCs/>
                <w:color w:val="000000" w:themeColor="text1"/>
                <w:sz w:val="24"/>
                <w:szCs w:val="24"/>
              </w:rPr>
            </w:pPr>
            <w:r w:rsidRPr="00915AD9">
              <w:rPr>
                <w:rFonts w:ascii="Book Antiqua" w:hAnsi="Book Antiqua"/>
                <w:b/>
                <w:bCs/>
                <w:color w:val="000000" w:themeColor="text1"/>
                <w:sz w:val="24"/>
                <w:szCs w:val="24"/>
              </w:rPr>
              <w:t>Rupees</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82" w:type="dxa"/>
            <w:gridSpan w:val="9"/>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Actual Sales Price per unit (100 / 1.0526)</w:t>
            </w:r>
          </w:p>
        </w:tc>
        <w:tc>
          <w:tcPr>
            <w:tcW w:w="1828"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2451" w:type="dxa"/>
            <w:gridSpan w:val="5"/>
            <w:tcBorders>
              <w:top w:val="nil"/>
              <w:left w:val="nil"/>
              <w:bottom w:val="nil"/>
              <w:right w:val="nil"/>
            </w:tcBorders>
            <w:shd w:val="clear" w:color="auto" w:fill="auto"/>
          </w:tcPr>
          <w:p w:rsidR="00E764D0" w:rsidRPr="00915AD9" w:rsidRDefault="00E764D0" w:rsidP="00C63412">
            <w:pPr>
              <w:spacing w:after="0" w:line="240" w:lineRule="auto"/>
              <w:ind w:right="286"/>
              <w:jc w:val="right"/>
              <w:rPr>
                <w:rFonts w:ascii="Book Antiqua" w:hAnsi="Book Antiqua"/>
                <w:color w:val="000000" w:themeColor="text1"/>
                <w:sz w:val="24"/>
                <w:szCs w:val="24"/>
              </w:rPr>
            </w:pPr>
            <w:r w:rsidRPr="00915AD9">
              <w:rPr>
                <w:rFonts w:ascii="Book Antiqua" w:hAnsi="Book Antiqua"/>
                <w:color w:val="000000" w:themeColor="text1"/>
                <w:sz w:val="24"/>
                <w:szCs w:val="24"/>
              </w:rPr>
              <w:t xml:space="preserve">95 </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82" w:type="dxa"/>
            <w:gridSpan w:val="9"/>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Sales price variance per unit (100 – 95)</w:t>
            </w:r>
          </w:p>
        </w:tc>
        <w:tc>
          <w:tcPr>
            <w:tcW w:w="1828"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(A)</w:t>
            </w:r>
          </w:p>
        </w:tc>
        <w:tc>
          <w:tcPr>
            <w:tcW w:w="2451" w:type="dxa"/>
            <w:gridSpan w:val="5"/>
            <w:tcBorders>
              <w:top w:val="nil"/>
              <w:left w:val="nil"/>
              <w:bottom w:val="nil"/>
              <w:right w:val="nil"/>
            </w:tcBorders>
            <w:shd w:val="clear" w:color="auto" w:fill="auto"/>
          </w:tcPr>
          <w:p w:rsidR="00E764D0" w:rsidRPr="00915AD9" w:rsidRDefault="00E764D0" w:rsidP="00C63412">
            <w:pPr>
              <w:spacing w:after="0" w:line="240" w:lineRule="auto"/>
              <w:ind w:right="286"/>
              <w:jc w:val="right"/>
              <w:rPr>
                <w:rFonts w:ascii="Book Antiqua" w:hAnsi="Book Antiqua"/>
                <w:color w:val="000000" w:themeColor="text1"/>
                <w:sz w:val="24"/>
                <w:szCs w:val="24"/>
              </w:rPr>
            </w:pPr>
            <w:r w:rsidRPr="00915AD9">
              <w:rPr>
                <w:rFonts w:ascii="Book Antiqua" w:hAnsi="Book Antiqua"/>
                <w:color w:val="000000" w:themeColor="text1"/>
                <w:sz w:val="24"/>
                <w:szCs w:val="24"/>
              </w:rPr>
              <w:t xml:space="preserve">5 </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82" w:type="dxa"/>
            <w:gridSpan w:val="9"/>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Adverse Selling Price Variance</w:t>
            </w:r>
          </w:p>
        </w:tc>
        <w:tc>
          <w:tcPr>
            <w:tcW w:w="1828"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(B)</w:t>
            </w:r>
          </w:p>
        </w:tc>
        <w:tc>
          <w:tcPr>
            <w:tcW w:w="2451" w:type="dxa"/>
            <w:gridSpan w:val="5"/>
            <w:tcBorders>
              <w:top w:val="nil"/>
              <w:left w:val="nil"/>
              <w:bottom w:val="nil"/>
              <w:right w:val="nil"/>
            </w:tcBorders>
            <w:shd w:val="clear" w:color="auto" w:fill="auto"/>
          </w:tcPr>
          <w:p w:rsidR="00E764D0" w:rsidRPr="00915AD9" w:rsidRDefault="00E764D0" w:rsidP="00C63412">
            <w:pPr>
              <w:spacing w:after="0" w:line="240" w:lineRule="auto"/>
              <w:ind w:right="286"/>
              <w:jc w:val="right"/>
              <w:rPr>
                <w:rFonts w:ascii="Book Antiqua" w:hAnsi="Book Antiqua"/>
                <w:color w:val="000000" w:themeColor="text1"/>
                <w:sz w:val="24"/>
                <w:szCs w:val="24"/>
              </w:rPr>
            </w:pPr>
            <w:r w:rsidRPr="00915AD9">
              <w:rPr>
                <w:rFonts w:ascii="Book Antiqua" w:hAnsi="Book Antiqua"/>
                <w:color w:val="000000" w:themeColor="text1"/>
                <w:sz w:val="24"/>
                <w:szCs w:val="24"/>
              </w:rPr>
              <w:t>24,250,000</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77"/>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82" w:type="dxa"/>
            <w:gridSpan w:val="9"/>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 xml:space="preserve">Units Sold during the period </w:t>
            </w:r>
          </w:p>
        </w:tc>
        <w:tc>
          <w:tcPr>
            <w:tcW w:w="1828"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B/A</w:t>
            </w:r>
          </w:p>
        </w:tc>
        <w:tc>
          <w:tcPr>
            <w:tcW w:w="2451" w:type="dxa"/>
            <w:gridSpan w:val="5"/>
            <w:tcBorders>
              <w:top w:val="nil"/>
              <w:left w:val="nil"/>
              <w:bottom w:val="nil"/>
              <w:right w:val="nil"/>
            </w:tcBorders>
            <w:shd w:val="clear" w:color="auto" w:fill="auto"/>
          </w:tcPr>
          <w:p w:rsidR="00E764D0" w:rsidRPr="00915AD9" w:rsidRDefault="00E764D0" w:rsidP="00C63412">
            <w:pPr>
              <w:spacing w:after="0" w:line="240" w:lineRule="auto"/>
              <w:ind w:right="286"/>
              <w:jc w:val="right"/>
              <w:rPr>
                <w:rFonts w:ascii="Book Antiqua" w:hAnsi="Book Antiqua"/>
                <w:color w:val="000000" w:themeColor="text1"/>
                <w:sz w:val="24"/>
                <w:szCs w:val="24"/>
              </w:rPr>
            </w:pPr>
            <w:r w:rsidRPr="00915AD9">
              <w:rPr>
                <w:rFonts w:ascii="Book Antiqua" w:hAnsi="Book Antiqua"/>
                <w:color w:val="000000" w:themeColor="text1"/>
                <w:sz w:val="24"/>
                <w:szCs w:val="24"/>
              </w:rPr>
              <w:t xml:space="preserve">4,850,000 </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82" w:type="dxa"/>
            <w:gridSpan w:val="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p>
        </w:tc>
        <w:tc>
          <w:tcPr>
            <w:tcW w:w="1828"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p>
        </w:tc>
        <w:tc>
          <w:tcPr>
            <w:tcW w:w="2451"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7030" w:type="dxa"/>
            <w:gridSpan w:val="17"/>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b/>
                <w:bCs/>
                <w:color w:val="000000" w:themeColor="text1"/>
                <w:sz w:val="24"/>
                <w:szCs w:val="24"/>
              </w:rPr>
            </w:pPr>
            <w:r w:rsidRPr="00915AD9">
              <w:rPr>
                <w:rFonts w:ascii="Book Antiqua" w:hAnsi="Book Antiqua"/>
                <w:b/>
                <w:bCs/>
                <w:color w:val="000000" w:themeColor="text1"/>
                <w:sz w:val="24"/>
                <w:szCs w:val="24"/>
              </w:rPr>
              <w:t>Computation of Units Manufactured</w:t>
            </w:r>
          </w:p>
        </w:tc>
        <w:tc>
          <w:tcPr>
            <w:tcW w:w="1631" w:type="dxa"/>
            <w:gridSpan w:val="2"/>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55" w:type="dxa"/>
            <w:gridSpan w:val="8"/>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184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Million units</w:t>
            </w:r>
          </w:p>
        </w:tc>
        <w:tc>
          <w:tcPr>
            <w:tcW w:w="2459" w:type="dxa"/>
            <w:gridSpan w:val="6"/>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55" w:type="dxa"/>
            <w:gridSpan w:val="8"/>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 xml:space="preserve">Units Sold </w:t>
            </w:r>
          </w:p>
        </w:tc>
        <w:tc>
          <w:tcPr>
            <w:tcW w:w="184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 xml:space="preserve">4.85 </w:t>
            </w:r>
          </w:p>
        </w:tc>
        <w:tc>
          <w:tcPr>
            <w:tcW w:w="2459" w:type="dxa"/>
            <w:gridSpan w:val="6"/>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55" w:type="dxa"/>
            <w:gridSpan w:val="8"/>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Increase in inventory level</w:t>
            </w:r>
          </w:p>
        </w:tc>
        <w:tc>
          <w:tcPr>
            <w:tcW w:w="184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 xml:space="preserve">0.23 </w:t>
            </w:r>
          </w:p>
        </w:tc>
        <w:tc>
          <w:tcPr>
            <w:tcW w:w="2459" w:type="dxa"/>
            <w:gridSpan w:val="6"/>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55" w:type="dxa"/>
            <w:gridSpan w:val="8"/>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Units Manufactured</w:t>
            </w:r>
          </w:p>
        </w:tc>
        <w:tc>
          <w:tcPr>
            <w:tcW w:w="184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5.08</w:t>
            </w:r>
          </w:p>
        </w:tc>
        <w:tc>
          <w:tcPr>
            <w:tcW w:w="2459" w:type="dxa"/>
            <w:gridSpan w:val="6"/>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55" w:type="dxa"/>
            <w:gridSpan w:val="8"/>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184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2459" w:type="dxa"/>
            <w:gridSpan w:val="6"/>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4355" w:type="dxa"/>
            <w:gridSpan w:val="8"/>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p w:rsidR="00E764D0" w:rsidRPr="00915AD9" w:rsidRDefault="00E764D0" w:rsidP="00C63412">
            <w:pPr>
              <w:spacing w:after="0" w:line="240" w:lineRule="auto"/>
              <w:rPr>
                <w:rFonts w:ascii="Book Antiqua" w:hAnsi="Book Antiqua"/>
                <w:color w:val="000000" w:themeColor="text1"/>
                <w:sz w:val="24"/>
                <w:szCs w:val="24"/>
              </w:rPr>
            </w:pPr>
          </w:p>
        </w:tc>
        <w:tc>
          <w:tcPr>
            <w:tcW w:w="184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2459" w:type="dxa"/>
            <w:gridSpan w:val="6"/>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b/>
                <w:bCs/>
                <w:color w:val="000000" w:themeColor="text1"/>
                <w:sz w:val="24"/>
                <w:szCs w:val="24"/>
              </w:rPr>
            </w:pPr>
            <w:r w:rsidRPr="00915AD9">
              <w:rPr>
                <w:rFonts w:ascii="Book Antiqua" w:hAnsi="Book Antiqua"/>
                <w:b/>
                <w:bCs/>
                <w:color w:val="000000" w:themeColor="text1"/>
                <w:sz w:val="24"/>
                <w:szCs w:val="24"/>
              </w:rPr>
              <w:t>(a)</w:t>
            </w:r>
          </w:p>
        </w:tc>
        <w:tc>
          <w:tcPr>
            <w:tcW w:w="8661" w:type="dxa"/>
            <w:gridSpan w:val="1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b/>
                <w:bCs/>
                <w:color w:val="000000" w:themeColor="text1"/>
                <w:sz w:val="24"/>
                <w:szCs w:val="24"/>
              </w:rPr>
              <w:t>Actual cost of  raw materials consumed (million rupees)</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6616" w:type="dxa"/>
            <w:gridSpan w:val="16"/>
            <w:tcBorders>
              <w:top w:val="nil"/>
              <w:left w:val="nil"/>
              <w:bottom w:val="nil"/>
            </w:tcBorders>
            <w:shd w:val="clear" w:color="auto" w:fill="auto"/>
            <w:noWrap/>
            <w:vAlign w:val="bottom"/>
          </w:tcPr>
          <w:p w:rsidR="00E764D0" w:rsidRPr="00915AD9" w:rsidRDefault="00E764D0" w:rsidP="00C63412">
            <w:pPr>
              <w:spacing w:after="0" w:line="240" w:lineRule="auto"/>
              <w:rPr>
                <w:rFonts w:ascii="Book Antiqua" w:hAnsi="Book Antiqua"/>
                <w:b/>
                <w:bCs/>
                <w:color w:val="000000" w:themeColor="text1"/>
                <w:sz w:val="24"/>
                <w:szCs w:val="24"/>
              </w:rPr>
            </w:pPr>
          </w:p>
        </w:tc>
        <w:tc>
          <w:tcPr>
            <w:tcW w:w="2045" w:type="dxa"/>
            <w:gridSpan w:val="3"/>
            <w:tcBorders>
              <w:top w:val="nil"/>
              <w:bottom w:val="nil"/>
              <w:right w:val="nil"/>
            </w:tcBorders>
            <w:shd w:val="clear" w:color="auto" w:fill="auto"/>
            <w:vAlign w:val="bottom"/>
          </w:tcPr>
          <w:p w:rsidR="00E764D0" w:rsidRPr="00915AD9" w:rsidRDefault="00E764D0" w:rsidP="00C63412">
            <w:pPr>
              <w:spacing w:after="0" w:line="240" w:lineRule="auto"/>
              <w:rPr>
                <w:rFonts w:ascii="Book Antiqua" w:hAnsi="Book Antiqua"/>
                <w:b/>
                <w:bCs/>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189"/>
        </w:trPr>
        <w:tc>
          <w:tcPr>
            <w:tcW w:w="676" w:type="dxa"/>
            <w:tcBorders>
              <w:top w:val="nil"/>
              <w:left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40" w:type="dxa"/>
            <w:tcBorders>
              <w:top w:val="nil"/>
              <w:left w:val="nil"/>
              <w:bottom w:val="nil"/>
              <w:right w:val="nil"/>
            </w:tcBorders>
            <w:shd w:val="clear" w:color="auto" w:fill="auto"/>
          </w:tcPr>
          <w:p w:rsidR="00E764D0" w:rsidRPr="00915AD9" w:rsidRDefault="00E764D0" w:rsidP="00C63412">
            <w:pPr>
              <w:spacing w:after="0" w:line="240" w:lineRule="auto"/>
              <w:rPr>
                <w:rFonts w:ascii="Book Antiqua" w:hAnsi="Book Antiqua"/>
                <w:b/>
                <w:color w:val="000000" w:themeColor="text1"/>
                <w:sz w:val="24"/>
                <w:szCs w:val="24"/>
              </w:rPr>
            </w:pPr>
          </w:p>
        </w:tc>
        <w:tc>
          <w:tcPr>
            <w:tcW w:w="1773" w:type="dxa"/>
            <w:gridSpan w:val="5"/>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Standard cost</w:t>
            </w:r>
          </w:p>
        </w:tc>
        <w:tc>
          <w:tcPr>
            <w:tcW w:w="1809" w:type="dxa"/>
            <w:gridSpan w:val="5"/>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Price variance</w:t>
            </w:r>
          </w:p>
        </w:tc>
        <w:tc>
          <w:tcPr>
            <w:tcW w:w="1494" w:type="dxa"/>
            <w:gridSpan w:val="5"/>
            <w:tcBorders>
              <w:top w:val="nil"/>
              <w:left w:val="nil"/>
              <w:bottom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Mix variance*</w:t>
            </w:r>
          </w:p>
        </w:tc>
        <w:tc>
          <w:tcPr>
            <w:tcW w:w="2045" w:type="dxa"/>
            <w:gridSpan w:val="3"/>
            <w:tcBorders>
              <w:top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Actual cost</w:t>
            </w:r>
          </w:p>
        </w:tc>
        <w:tc>
          <w:tcPr>
            <w:tcW w:w="317" w:type="dxa"/>
            <w:tcBorders>
              <w:top w:val="nil"/>
              <w:left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40" w:type="dxa"/>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X  (5.08*15)</w:t>
            </w:r>
          </w:p>
        </w:tc>
        <w:tc>
          <w:tcPr>
            <w:tcW w:w="1773" w:type="dxa"/>
            <w:gridSpan w:val="5"/>
            <w:tcBorders>
              <w:top w:val="nil"/>
              <w:left w:val="nil"/>
              <w:bottom w:val="nil"/>
              <w:right w:val="nil"/>
            </w:tcBorders>
            <w:shd w:val="clear" w:color="auto" w:fill="auto"/>
          </w:tcPr>
          <w:p w:rsidR="00E764D0" w:rsidRPr="00915AD9" w:rsidRDefault="00E764D0" w:rsidP="00C63412">
            <w:pPr>
              <w:spacing w:after="0" w:line="240" w:lineRule="auto"/>
              <w:ind w:right="394"/>
              <w:jc w:val="right"/>
              <w:rPr>
                <w:rFonts w:ascii="Book Antiqua" w:hAnsi="Book Antiqua"/>
                <w:color w:val="000000" w:themeColor="text1"/>
                <w:sz w:val="24"/>
                <w:szCs w:val="24"/>
              </w:rPr>
            </w:pPr>
            <w:r w:rsidRPr="00915AD9">
              <w:rPr>
                <w:rFonts w:ascii="Book Antiqua" w:hAnsi="Book Antiqua"/>
                <w:color w:val="000000" w:themeColor="text1"/>
                <w:sz w:val="24"/>
                <w:szCs w:val="24"/>
              </w:rPr>
              <w:t>76.2000</w:t>
            </w:r>
          </w:p>
        </w:tc>
        <w:tc>
          <w:tcPr>
            <w:tcW w:w="1809"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2.2950</w:t>
            </w:r>
          </w:p>
        </w:tc>
        <w:tc>
          <w:tcPr>
            <w:tcW w:w="1494" w:type="dxa"/>
            <w:gridSpan w:val="5"/>
            <w:tcBorders>
              <w:top w:val="nil"/>
              <w:left w:val="nil"/>
              <w:bottom w:val="nil"/>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(7.6200)</w:t>
            </w:r>
          </w:p>
        </w:tc>
        <w:tc>
          <w:tcPr>
            <w:tcW w:w="2045" w:type="dxa"/>
            <w:gridSpan w:val="3"/>
            <w:tcBorders>
              <w:top w:val="nil"/>
              <w:bottom w:val="nil"/>
              <w:right w:val="nil"/>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70.8750</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40" w:type="dxa"/>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Y (5.08*20)</w:t>
            </w:r>
          </w:p>
        </w:tc>
        <w:tc>
          <w:tcPr>
            <w:tcW w:w="1773" w:type="dxa"/>
            <w:gridSpan w:val="5"/>
            <w:tcBorders>
              <w:top w:val="nil"/>
              <w:left w:val="nil"/>
              <w:right w:val="nil"/>
            </w:tcBorders>
            <w:shd w:val="clear" w:color="auto" w:fill="auto"/>
          </w:tcPr>
          <w:p w:rsidR="00E764D0" w:rsidRPr="00915AD9" w:rsidRDefault="00E764D0" w:rsidP="00C63412">
            <w:pPr>
              <w:spacing w:after="0" w:line="240" w:lineRule="auto"/>
              <w:ind w:right="394"/>
              <w:jc w:val="right"/>
              <w:rPr>
                <w:rFonts w:ascii="Book Antiqua" w:hAnsi="Book Antiqua"/>
                <w:color w:val="000000" w:themeColor="text1"/>
                <w:sz w:val="24"/>
                <w:szCs w:val="24"/>
              </w:rPr>
            </w:pPr>
            <w:r w:rsidRPr="00915AD9">
              <w:rPr>
                <w:rFonts w:ascii="Book Antiqua" w:hAnsi="Book Antiqua"/>
                <w:color w:val="000000" w:themeColor="text1"/>
                <w:sz w:val="24"/>
                <w:szCs w:val="24"/>
              </w:rPr>
              <w:t>101.6000</w:t>
            </w:r>
          </w:p>
        </w:tc>
        <w:tc>
          <w:tcPr>
            <w:tcW w:w="1809" w:type="dxa"/>
            <w:gridSpan w:val="5"/>
            <w:tcBorders>
              <w:top w:val="nil"/>
              <w:left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(2.7030)</w:t>
            </w:r>
          </w:p>
        </w:tc>
        <w:tc>
          <w:tcPr>
            <w:tcW w:w="1494" w:type="dxa"/>
            <w:gridSpan w:val="5"/>
            <w:tcBorders>
              <w:top w:val="nil"/>
              <w:left w:val="nil"/>
            </w:tcBorders>
            <w:shd w:val="clear" w:color="auto" w:fill="auto"/>
          </w:tcPr>
          <w:p w:rsidR="00E764D0" w:rsidRPr="00915AD9" w:rsidRDefault="00E764D0" w:rsidP="00C63412">
            <w:pPr>
              <w:spacing w:after="0" w:line="240" w:lineRule="auto"/>
              <w:ind w:right="342"/>
              <w:jc w:val="right"/>
              <w:rPr>
                <w:rFonts w:ascii="Book Antiqua" w:hAnsi="Book Antiqua"/>
                <w:color w:val="000000" w:themeColor="text1"/>
                <w:sz w:val="24"/>
                <w:szCs w:val="24"/>
              </w:rPr>
            </w:pPr>
            <w:r w:rsidRPr="00915AD9">
              <w:rPr>
                <w:rFonts w:ascii="Book Antiqua" w:hAnsi="Book Antiqua"/>
                <w:color w:val="000000" w:themeColor="text1"/>
                <w:sz w:val="24"/>
                <w:szCs w:val="24"/>
              </w:rPr>
              <w:t>6.0960</w:t>
            </w:r>
          </w:p>
        </w:tc>
        <w:tc>
          <w:tcPr>
            <w:tcW w:w="2045" w:type="dxa"/>
            <w:gridSpan w:val="3"/>
            <w:tcBorders>
              <w:top w:val="nil"/>
              <w:right w:val="nil"/>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104.9930</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40" w:type="dxa"/>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Z (5.08*27)</w:t>
            </w:r>
          </w:p>
        </w:tc>
        <w:tc>
          <w:tcPr>
            <w:tcW w:w="1773" w:type="dxa"/>
            <w:gridSpan w:val="5"/>
            <w:tcBorders>
              <w:top w:val="nil"/>
              <w:left w:val="nil"/>
              <w:bottom w:val="single" w:sz="4" w:space="0" w:color="auto"/>
              <w:right w:val="nil"/>
            </w:tcBorders>
            <w:shd w:val="clear" w:color="auto" w:fill="auto"/>
          </w:tcPr>
          <w:p w:rsidR="00E764D0" w:rsidRPr="00915AD9" w:rsidRDefault="00E764D0" w:rsidP="00C63412">
            <w:pPr>
              <w:spacing w:after="0" w:line="240" w:lineRule="auto"/>
              <w:ind w:right="394"/>
              <w:jc w:val="right"/>
              <w:rPr>
                <w:rFonts w:ascii="Book Antiqua" w:hAnsi="Book Antiqua"/>
                <w:color w:val="000000" w:themeColor="text1"/>
                <w:sz w:val="24"/>
                <w:szCs w:val="24"/>
              </w:rPr>
            </w:pPr>
            <w:r w:rsidRPr="00915AD9">
              <w:rPr>
                <w:rFonts w:ascii="Book Antiqua" w:hAnsi="Book Antiqua"/>
                <w:color w:val="000000" w:themeColor="text1"/>
                <w:sz w:val="24"/>
                <w:szCs w:val="24"/>
              </w:rPr>
              <w:t>137.1600</w:t>
            </w:r>
          </w:p>
        </w:tc>
        <w:tc>
          <w:tcPr>
            <w:tcW w:w="1809" w:type="dxa"/>
            <w:gridSpan w:val="5"/>
            <w:tcBorders>
              <w:top w:val="nil"/>
              <w:left w:val="nil"/>
              <w:bottom w:val="single" w:sz="4" w:space="0" w:color="auto"/>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(3.7995)</w:t>
            </w:r>
          </w:p>
        </w:tc>
        <w:tc>
          <w:tcPr>
            <w:tcW w:w="1494" w:type="dxa"/>
            <w:gridSpan w:val="5"/>
            <w:tcBorders>
              <w:top w:val="nil"/>
              <w:left w:val="nil"/>
              <w:bottom w:val="single" w:sz="4" w:space="0" w:color="auto"/>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(0.9140)</w:t>
            </w:r>
          </w:p>
        </w:tc>
        <w:tc>
          <w:tcPr>
            <w:tcW w:w="2045" w:type="dxa"/>
            <w:gridSpan w:val="3"/>
            <w:tcBorders>
              <w:top w:val="nil"/>
              <w:bottom w:val="single" w:sz="4" w:space="0" w:color="auto"/>
              <w:right w:val="nil"/>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132.4465</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40" w:type="dxa"/>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773" w:type="dxa"/>
            <w:gridSpan w:val="5"/>
            <w:tcBorders>
              <w:top w:val="single" w:sz="4" w:space="0" w:color="auto"/>
              <w:left w:val="nil"/>
              <w:bottom w:val="double" w:sz="4" w:space="0" w:color="auto"/>
              <w:right w:val="nil"/>
            </w:tcBorders>
            <w:shd w:val="clear" w:color="auto" w:fill="auto"/>
          </w:tcPr>
          <w:p w:rsidR="00E764D0" w:rsidRPr="00915AD9" w:rsidRDefault="00E764D0" w:rsidP="00C63412">
            <w:pPr>
              <w:spacing w:after="0" w:line="240" w:lineRule="auto"/>
              <w:ind w:right="394"/>
              <w:jc w:val="right"/>
              <w:rPr>
                <w:rFonts w:ascii="Book Antiqua" w:hAnsi="Book Antiqua"/>
                <w:color w:val="000000" w:themeColor="text1"/>
                <w:sz w:val="24"/>
                <w:szCs w:val="24"/>
              </w:rPr>
            </w:pPr>
            <w:r w:rsidRPr="00915AD9">
              <w:rPr>
                <w:rFonts w:ascii="Book Antiqua" w:hAnsi="Book Antiqua"/>
                <w:color w:val="000000" w:themeColor="text1"/>
                <w:sz w:val="24"/>
                <w:szCs w:val="24"/>
              </w:rPr>
              <w:t>314.9600</w:t>
            </w:r>
          </w:p>
        </w:tc>
        <w:tc>
          <w:tcPr>
            <w:tcW w:w="1809" w:type="dxa"/>
            <w:gridSpan w:val="5"/>
            <w:tcBorders>
              <w:top w:val="single" w:sz="4" w:space="0" w:color="auto"/>
              <w:left w:val="nil"/>
              <w:bottom w:val="double" w:sz="4" w:space="0" w:color="auto"/>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(4.2075)</w:t>
            </w:r>
          </w:p>
        </w:tc>
        <w:tc>
          <w:tcPr>
            <w:tcW w:w="1494" w:type="dxa"/>
            <w:gridSpan w:val="5"/>
            <w:tcBorders>
              <w:top w:val="single" w:sz="4" w:space="0" w:color="auto"/>
              <w:left w:val="nil"/>
              <w:bottom w:val="double" w:sz="4" w:space="0" w:color="auto"/>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(2.4380)</w:t>
            </w:r>
          </w:p>
        </w:tc>
        <w:tc>
          <w:tcPr>
            <w:tcW w:w="2045" w:type="dxa"/>
            <w:gridSpan w:val="3"/>
            <w:tcBorders>
              <w:top w:val="single" w:sz="4" w:space="0" w:color="auto"/>
              <w:bottom w:val="double" w:sz="4" w:space="0" w:color="auto"/>
              <w:right w:val="nil"/>
            </w:tcBorders>
            <w:shd w:val="clear" w:color="auto" w:fill="auto"/>
          </w:tcPr>
          <w:p w:rsidR="00E764D0" w:rsidRPr="00915AD9" w:rsidRDefault="00E764D0" w:rsidP="00C63412">
            <w:pPr>
              <w:spacing w:after="0" w:line="240" w:lineRule="auto"/>
              <w:ind w:right="270"/>
              <w:jc w:val="right"/>
              <w:rPr>
                <w:rFonts w:ascii="Book Antiqua" w:hAnsi="Book Antiqua"/>
                <w:color w:val="000000" w:themeColor="text1"/>
                <w:sz w:val="24"/>
                <w:szCs w:val="24"/>
              </w:rPr>
            </w:pPr>
            <w:r w:rsidRPr="00915AD9">
              <w:rPr>
                <w:rFonts w:ascii="Book Antiqua" w:hAnsi="Book Antiqua"/>
                <w:color w:val="000000" w:themeColor="text1"/>
                <w:sz w:val="24"/>
                <w:szCs w:val="24"/>
              </w:rPr>
              <w:t>308.3145</w:t>
            </w: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40" w:type="dxa"/>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773" w:type="dxa"/>
            <w:gridSpan w:val="5"/>
            <w:tcBorders>
              <w:top w:val="double" w:sz="4" w:space="0" w:color="auto"/>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809" w:type="dxa"/>
            <w:gridSpan w:val="5"/>
            <w:tcBorders>
              <w:top w:val="double" w:sz="4" w:space="0" w:color="auto"/>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3539" w:type="dxa"/>
            <w:gridSpan w:val="8"/>
            <w:tcBorders>
              <w:top w:val="double" w:sz="4" w:space="0" w:color="auto"/>
              <w:left w:val="nil"/>
              <w:bottom w:val="nil"/>
              <w:right w:val="nil"/>
            </w:tcBorders>
            <w:shd w:val="clear" w:color="auto" w:fill="auto"/>
          </w:tcPr>
          <w:p w:rsidR="00E764D0" w:rsidRPr="00915AD9" w:rsidRDefault="00E764D0" w:rsidP="00C63412">
            <w:pPr>
              <w:spacing w:after="0" w:line="240" w:lineRule="auto"/>
              <w:ind w:right="684"/>
              <w:jc w:val="right"/>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8661" w:type="dxa"/>
            <w:gridSpan w:val="1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i/>
                <w:iCs/>
                <w:color w:val="000000" w:themeColor="text1"/>
                <w:sz w:val="24"/>
                <w:szCs w:val="24"/>
              </w:rPr>
            </w:pPr>
            <w:r w:rsidRPr="00915AD9">
              <w:rPr>
                <w:rFonts w:ascii="Book Antiqua" w:hAnsi="Book Antiqua"/>
                <w:i/>
                <w:iCs/>
                <w:color w:val="000000" w:themeColor="text1"/>
                <w:sz w:val="24"/>
                <w:szCs w:val="24"/>
              </w:rPr>
              <w:t>*See mix variance working</w:t>
            </w:r>
          </w:p>
          <w:p w:rsidR="00B26D12" w:rsidRPr="00915AD9" w:rsidRDefault="00B26D12" w:rsidP="00C63412">
            <w:pPr>
              <w:spacing w:after="0" w:line="240" w:lineRule="auto"/>
              <w:rPr>
                <w:rFonts w:ascii="Book Antiqua" w:hAnsi="Book Antiqua"/>
                <w:i/>
                <w:iCs/>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8661" w:type="dxa"/>
            <w:gridSpan w:val="19"/>
            <w:tcBorders>
              <w:top w:val="nil"/>
              <w:left w:val="nil"/>
              <w:bottom w:val="nil"/>
              <w:right w:val="nil"/>
            </w:tcBorders>
            <w:shd w:val="clear" w:color="auto" w:fill="auto"/>
            <w:noWrap/>
            <w:vAlign w:val="bottom"/>
          </w:tcPr>
          <w:p w:rsidR="00E764D0" w:rsidRDefault="00E764D0" w:rsidP="00E3491C">
            <w:pPr>
              <w:spacing w:line="240" w:lineRule="auto"/>
              <w:rPr>
                <w:rFonts w:ascii="Book Antiqua" w:hAnsi="Book Antiqua"/>
                <w:b/>
                <w:bCs/>
                <w:color w:val="000000" w:themeColor="text1"/>
                <w:sz w:val="24"/>
                <w:szCs w:val="24"/>
              </w:rPr>
            </w:pPr>
          </w:p>
          <w:p w:rsidR="00C63412" w:rsidRDefault="00C63412" w:rsidP="00E3491C">
            <w:pPr>
              <w:spacing w:line="240" w:lineRule="auto"/>
              <w:rPr>
                <w:rFonts w:ascii="Book Antiqua" w:hAnsi="Book Antiqua"/>
                <w:b/>
                <w:bCs/>
                <w:color w:val="000000" w:themeColor="text1"/>
                <w:sz w:val="24"/>
                <w:szCs w:val="24"/>
              </w:rPr>
            </w:pPr>
          </w:p>
          <w:p w:rsidR="00C63412" w:rsidRDefault="00C63412" w:rsidP="00E3491C">
            <w:pPr>
              <w:spacing w:line="240" w:lineRule="auto"/>
              <w:rPr>
                <w:rFonts w:ascii="Book Antiqua" w:hAnsi="Book Antiqua"/>
                <w:b/>
                <w:bCs/>
                <w:color w:val="000000" w:themeColor="text1"/>
                <w:sz w:val="24"/>
                <w:szCs w:val="24"/>
              </w:rPr>
            </w:pPr>
          </w:p>
          <w:p w:rsidR="00C63412" w:rsidRPr="00915AD9" w:rsidRDefault="00C63412" w:rsidP="00E3491C">
            <w:pPr>
              <w:spacing w:line="240" w:lineRule="auto"/>
              <w:rPr>
                <w:rFonts w:ascii="Book Antiqua" w:hAnsi="Book Antiqua"/>
                <w:b/>
                <w:bCs/>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E3491C">
            <w:pPr>
              <w:spacing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ind w:right="-128"/>
              <w:rPr>
                <w:rFonts w:ascii="Book Antiqua" w:hAnsi="Book Antiqua"/>
                <w:b/>
                <w:bCs/>
                <w:color w:val="000000" w:themeColor="text1"/>
                <w:sz w:val="24"/>
                <w:szCs w:val="24"/>
              </w:rPr>
            </w:pPr>
            <w:r w:rsidRPr="00915AD9">
              <w:rPr>
                <w:rFonts w:ascii="Book Antiqua" w:hAnsi="Book Antiqua"/>
                <w:b/>
                <w:bCs/>
                <w:color w:val="000000" w:themeColor="text1"/>
                <w:sz w:val="24"/>
                <w:szCs w:val="24"/>
              </w:rPr>
              <w:t>(b)</w:t>
            </w:r>
          </w:p>
        </w:tc>
        <w:tc>
          <w:tcPr>
            <w:tcW w:w="8661" w:type="dxa"/>
            <w:gridSpan w:val="1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b/>
                <w:bCs/>
                <w:color w:val="000000" w:themeColor="text1"/>
                <w:sz w:val="24"/>
                <w:szCs w:val="24"/>
              </w:rPr>
              <w:t>Material mix variance</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82" w:type="dxa"/>
            <w:gridSpan w:val="2"/>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p>
        </w:tc>
        <w:tc>
          <w:tcPr>
            <w:tcW w:w="1601"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604"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607"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2267" w:type="dxa"/>
            <w:gridSpan w:val="4"/>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34"/>
        </w:trPr>
        <w:tc>
          <w:tcPr>
            <w:tcW w:w="676" w:type="dxa"/>
            <w:tcBorders>
              <w:top w:val="nil"/>
              <w:left w:val="nil"/>
              <w:right w:val="nil"/>
            </w:tcBorders>
            <w:shd w:val="clear" w:color="auto" w:fill="auto"/>
            <w:noWrap/>
            <w:vAlign w:val="center"/>
          </w:tcPr>
          <w:p w:rsidR="00E764D0" w:rsidRPr="00915AD9" w:rsidRDefault="00E764D0" w:rsidP="00E3491C">
            <w:pPr>
              <w:spacing w:line="240" w:lineRule="auto"/>
              <w:jc w:val="center"/>
              <w:rPr>
                <w:rFonts w:ascii="Book Antiqua" w:hAnsi="Book Antiqua"/>
                <w:color w:val="000000" w:themeColor="text1"/>
                <w:sz w:val="24"/>
                <w:szCs w:val="24"/>
              </w:rPr>
            </w:pPr>
          </w:p>
        </w:tc>
        <w:tc>
          <w:tcPr>
            <w:tcW w:w="580" w:type="dxa"/>
            <w:tcBorders>
              <w:top w:val="nil"/>
              <w:left w:val="nil"/>
              <w:right w:val="nil"/>
            </w:tcBorders>
            <w:shd w:val="clear" w:color="auto" w:fill="auto"/>
            <w:noWrap/>
            <w:vAlign w:val="center"/>
          </w:tcPr>
          <w:p w:rsidR="00E764D0" w:rsidRPr="00915AD9" w:rsidRDefault="00E764D0" w:rsidP="00E3491C">
            <w:pPr>
              <w:spacing w:line="240" w:lineRule="auto"/>
              <w:jc w:val="center"/>
              <w:rPr>
                <w:rFonts w:ascii="Book Antiqua" w:hAnsi="Book Antiqua"/>
                <w:color w:val="000000" w:themeColor="text1"/>
                <w:sz w:val="24"/>
                <w:szCs w:val="24"/>
              </w:rPr>
            </w:pPr>
          </w:p>
        </w:tc>
        <w:tc>
          <w:tcPr>
            <w:tcW w:w="1582" w:type="dxa"/>
            <w:gridSpan w:val="2"/>
            <w:tcBorders>
              <w:top w:val="nil"/>
              <w:left w:val="nil"/>
              <w:right w:val="nil"/>
            </w:tcBorders>
            <w:shd w:val="clear" w:color="auto" w:fill="auto"/>
            <w:noWrap/>
            <w:vAlign w:val="center"/>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601" w:type="dxa"/>
            <w:gridSpan w:val="3"/>
            <w:tcBorders>
              <w:top w:val="nil"/>
              <w:left w:val="nil"/>
              <w:right w:val="nil"/>
            </w:tcBorders>
            <w:shd w:val="clear" w:color="auto" w:fill="auto"/>
            <w:noWrap/>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Standard mix</w:t>
            </w:r>
          </w:p>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(millions Kgs)</w:t>
            </w:r>
          </w:p>
        </w:tc>
        <w:tc>
          <w:tcPr>
            <w:tcW w:w="1604" w:type="dxa"/>
            <w:gridSpan w:val="5"/>
            <w:tcBorders>
              <w:top w:val="nil"/>
              <w:left w:val="nil"/>
              <w:right w:val="nil"/>
            </w:tcBorders>
            <w:shd w:val="clear" w:color="auto" w:fill="auto"/>
            <w:noWrap/>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Actual mix</w:t>
            </w:r>
          </w:p>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(million Kgs)</w:t>
            </w:r>
          </w:p>
        </w:tc>
        <w:tc>
          <w:tcPr>
            <w:tcW w:w="1607" w:type="dxa"/>
            <w:gridSpan w:val="5"/>
            <w:tcBorders>
              <w:top w:val="nil"/>
              <w:left w:val="nil"/>
              <w:right w:val="nil"/>
            </w:tcBorders>
            <w:shd w:val="clear" w:color="auto" w:fill="auto"/>
            <w:noWrap/>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Difference</w:t>
            </w:r>
          </w:p>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(million Kgs)</w:t>
            </w:r>
          </w:p>
        </w:tc>
        <w:tc>
          <w:tcPr>
            <w:tcW w:w="2267" w:type="dxa"/>
            <w:gridSpan w:val="4"/>
            <w:tcBorders>
              <w:top w:val="nil"/>
              <w:left w:val="nil"/>
              <w:right w:val="nil"/>
            </w:tcBorders>
            <w:shd w:val="clear" w:color="auto" w:fill="auto"/>
            <w:noWrap/>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Variance</w:t>
            </w:r>
          </w:p>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w:t>
            </w:r>
            <w:proofErr w:type="gramStart"/>
            <w:r w:rsidRPr="00915AD9">
              <w:rPr>
                <w:rFonts w:ascii="Book Antiqua" w:hAnsi="Book Antiqua"/>
                <w:b/>
                <w:color w:val="000000" w:themeColor="text1"/>
                <w:sz w:val="24"/>
                <w:szCs w:val="24"/>
              </w:rPr>
              <w:t>million</w:t>
            </w:r>
            <w:proofErr w:type="gramEnd"/>
            <w:r w:rsidRPr="00915AD9">
              <w:rPr>
                <w:rFonts w:ascii="Book Antiqua" w:hAnsi="Book Antiqua"/>
                <w:b/>
                <w:color w:val="000000" w:themeColor="text1"/>
                <w:sz w:val="24"/>
                <w:szCs w:val="24"/>
              </w:rPr>
              <w:t xml:space="preserve"> Rs.)</w:t>
            </w:r>
          </w:p>
        </w:tc>
        <w:tc>
          <w:tcPr>
            <w:tcW w:w="317" w:type="dxa"/>
            <w:tcBorders>
              <w:top w:val="nil"/>
              <w:left w:val="nil"/>
              <w:right w:val="nil"/>
            </w:tcBorders>
            <w:shd w:val="clear" w:color="auto" w:fill="auto"/>
            <w:noWrap/>
            <w:vAlign w:val="center"/>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82" w:type="dxa"/>
            <w:gridSpan w:val="2"/>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X (5.08*5)</w:t>
            </w:r>
          </w:p>
        </w:tc>
        <w:tc>
          <w:tcPr>
            <w:tcW w:w="1601"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 xml:space="preserve">25.40 </w:t>
            </w:r>
          </w:p>
        </w:tc>
        <w:tc>
          <w:tcPr>
            <w:tcW w:w="1604"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ind w:right="414"/>
              <w:jc w:val="right"/>
              <w:rPr>
                <w:rFonts w:ascii="Book Antiqua" w:hAnsi="Book Antiqua"/>
                <w:color w:val="000000" w:themeColor="text1"/>
                <w:sz w:val="24"/>
                <w:szCs w:val="24"/>
              </w:rPr>
            </w:pPr>
            <w:r w:rsidRPr="00915AD9">
              <w:rPr>
                <w:rFonts w:ascii="Book Antiqua" w:hAnsi="Book Antiqua"/>
                <w:color w:val="000000" w:themeColor="text1"/>
                <w:sz w:val="24"/>
                <w:szCs w:val="24"/>
              </w:rPr>
              <w:t>22.860</w:t>
            </w:r>
          </w:p>
        </w:tc>
        <w:tc>
          <w:tcPr>
            <w:tcW w:w="1607"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2.540</w:t>
            </w:r>
          </w:p>
        </w:tc>
        <w:tc>
          <w:tcPr>
            <w:tcW w:w="2267" w:type="dxa"/>
            <w:gridSpan w:val="4"/>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7.620</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82" w:type="dxa"/>
            <w:gridSpan w:val="2"/>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Y (5.08*10)</w:t>
            </w:r>
          </w:p>
        </w:tc>
        <w:tc>
          <w:tcPr>
            <w:tcW w:w="1601" w:type="dxa"/>
            <w:gridSpan w:val="3"/>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 xml:space="preserve">50.80 </w:t>
            </w:r>
          </w:p>
        </w:tc>
        <w:tc>
          <w:tcPr>
            <w:tcW w:w="1604" w:type="dxa"/>
            <w:gridSpan w:val="5"/>
            <w:tcBorders>
              <w:top w:val="nil"/>
              <w:left w:val="nil"/>
              <w:bottom w:val="nil"/>
              <w:right w:val="nil"/>
            </w:tcBorders>
            <w:shd w:val="clear" w:color="auto" w:fill="auto"/>
          </w:tcPr>
          <w:p w:rsidR="00E764D0" w:rsidRPr="00915AD9" w:rsidRDefault="00E764D0" w:rsidP="00C63412">
            <w:pPr>
              <w:spacing w:after="0" w:line="240" w:lineRule="auto"/>
              <w:ind w:right="414"/>
              <w:jc w:val="right"/>
              <w:rPr>
                <w:rFonts w:ascii="Book Antiqua" w:hAnsi="Book Antiqua"/>
                <w:color w:val="000000" w:themeColor="text1"/>
                <w:sz w:val="24"/>
                <w:szCs w:val="24"/>
              </w:rPr>
            </w:pPr>
            <w:r w:rsidRPr="00915AD9">
              <w:rPr>
                <w:rFonts w:ascii="Book Antiqua" w:hAnsi="Book Antiqua"/>
                <w:color w:val="000000" w:themeColor="text1"/>
                <w:sz w:val="24"/>
                <w:szCs w:val="24"/>
              </w:rPr>
              <w:t>53.848</w:t>
            </w:r>
          </w:p>
        </w:tc>
        <w:tc>
          <w:tcPr>
            <w:tcW w:w="1607"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-3.048</w:t>
            </w:r>
          </w:p>
        </w:tc>
        <w:tc>
          <w:tcPr>
            <w:tcW w:w="2267" w:type="dxa"/>
            <w:gridSpan w:val="4"/>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-6.096</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82" w:type="dxa"/>
            <w:gridSpan w:val="2"/>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Z (5.08*15)</w:t>
            </w:r>
          </w:p>
        </w:tc>
        <w:tc>
          <w:tcPr>
            <w:tcW w:w="1601" w:type="dxa"/>
            <w:gridSpan w:val="3"/>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 xml:space="preserve">76.20 </w:t>
            </w:r>
          </w:p>
        </w:tc>
        <w:tc>
          <w:tcPr>
            <w:tcW w:w="1604" w:type="dxa"/>
            <w:gridSpan w:val="5"/>
            <w:tcBorders>
              <w:top w:val="nil"/>
              <w:left w:val="nil"/>
              <w:bottom w:val="nil"/>
              <w:right w:val="nil"/>
            </w:tcBorders>
            <w:shd w:val="clear" w:color="auto" w:fill="auto"/>
          </w:tcPr>
          <w:p w:rsidR="00E764D0" w:rsidRPr="00915AD9" w:rsidRDefault="00E764D0" w:rsidP="00C63412">
            <w:pPr>
              <w:spacing w:after="0" w:line="240" w:lineRule="auto"/>
              <w:ind w:right="414"/>
              <w:jc w:val="right"/>
              <w:rPr>
                <w:rFonts w:ascii="Book Antiqua" w:hAnsi="Book Antiqua"/>
                <w:color w:val="000000" w:themeColor="text1"/>
                <w:sz w:val="24"/>
                <w:szCs w:val="24"/>
              </w:rPr>
            </w:pPr>
            <w:r w:rsidRPr="00915AD9">
              <w:rPr>
                <w:rFonts w:ascii="Book Antiqua" w:hAnsi="Book Antiqua"/>
                <w:color w:val="000000" w:themeColor="text1"/>
                <w:sz w:val="24"/>
                <w:szCs w:val="24"/>
              </w:rPr>
              <w:t>75.692</w:t>
            </w:r>
          </w:p>
        </w:tc>
        <w:tc>
          <w:tcPr>
            <w:tcW w:w="1607"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0.508</w:t>
            </w:r>
          </w:p>
        </w:tc>
        <w:tc>
          <w:tcPr>
            <w:tcW w:w="2267" w:type="dxa"/>
            <w:gridSpan w:val="4"/>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0.914</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582" w:type="dxa"/>
            <w:gridSpan w:val="2"/>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601" w:type="dxa"/>
            <w:gridSpan w:val="3"/>
            <w:tcBorders>
              <w:top w:val="single" w:sz="4" w:space="0" w:color="auto"/>
              <w:left w:val="nil"/>
              <w:bottom w:val="single" w:sz="4" w:space="0" w:color="auto"/>
              <w:right w:val="nil"/>
            </w:tcBorders>
            <w:shd w:val="clear" w:color="auto" w:fill="auto"/>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 xml:space="preserve">152.40 </w:t>
            </w:r>
          </w:p>
        </w:tc>
        <w:tc>
          <w:tcPr>
            <w:tcW w:w="1604" w:type="dxa"/>
            <w:gridSpan w:val="5"/>
            <w:tcBorders>
              <w:top w:val="single" w:sz="4" w:space="0" w:color="auto"/>
              <w:left w:val="nil"/>
              <w:bottom w:val="single" w:sz="4" w:space="0" w:color="auto"/>
              <w:right w:val="nil"/>
            </w:tcBorders>
            <w:shd w:val="clear" w:color="auto" w:fill="auto"/>
          </w:tcPr>
          <w:p w:rsidR="00E764D0" w:rsidRPr="00915AD9" w:rsidRDefault="00E764D0" w:rsidP="00C63412">
            <w:pPr>
              <w:spacing w:after="0" w:line="240" w:lineRule="auto"/>
              <w:ind w:right="414"/>
              <w:jc w:val="right"/>
              <w:rPr>
                <w:rFonts w:ascii="Book Antiqua" w:hAnsi="Book Antiqua"/>
                <w:color w:val="000000" w:themeColor="text1"/>
                <w:sz w:val="24"/>
                <w:szCs w:val="24"/>
              </w:rPr>
            </w:pPr>
            <w:r w:rsidRPr="00915AD9">
              <w:rPr>
                <w:rFonts w:ascii="Book Antiqua" w:hAnsi="Book Antiqua"/>
                <w:color w:val="000000" w:themeColor="text1"/>
                <w:sz w:val="24"/>
                <w:szCs w:val="24"/>
              </w:rPr>
              <w:t>152.400</w:t>
            </w:r>
          </w:p>
        </w:tc>
        <w:tc>
          <w:tcPr>
            <w:tcW w:w="1607" w:type="dxa"/>
            <w:gridSpan w:val="5"/>
            <w:tcBorders>
              <w:top w:val="nil"/>
              <w:left w:val="nil"/>
              <w:bottom w:val="nil"/>
              <w:right w:val="nil"/>
            </w:tcBorders>
            <w:shd w:val="clear" w:color="auto" w:fill="auto"/>
          </w:tcPr>
          <w:p w:rsidR="00E764D0" w:rsidRPr="00915AD9" w:rsidRDefault="00E764D0" w:rsidP="00C63412">
            <w:pPr>
              <w:spacing w:after="0" w:line="240" w:lineRule="auto"/>
              <w:jc w:val="center"/>
              <w:rPr>
                <w:rFonts w:ascii="Book Antiqua" w:hAnsi="Book Antiqua"/>
                <w:b/>
                <w:bCs/>
                <w:color w:val="000000" w:themeColor="text1"/>
                <w:sz w:val="24"/>
                <w:szCs w:val="24"/>
              </w:rPr>
            </w:pPr>
          </w:p>
        </w:tc>
        <w:tc>
          <w:tcPr>
            <w:tcW w:w="2267" w:type="dxa"/>
            <w:gridSpan w:val="4"/>
            <w:tcBorders>
              <w:top w:val="single" w:sz="4" w:space="0" w:color="auto"/>
              <w:left w:val="nil"/>
              <w:bottom w:val="sing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2.438</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8661" w:type="dxa"/>
            <w:gridSpan w:val="1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b/>
                <w:bCs/>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b/>
                <w:bCs/>
                <w:color w:val="000000" w:themeColor="text1"/>
                <w:sz w:val="24"/>
                <w:szCs w:val="24"/>
              </w:rPr>
            </w:pPr>
            <w:r w:rsidRPr="00915AD9">
              <w:rPr>
                <w:rFonts w:ascii="Book Antiqua" w:hAnsi="Book Antiqua"/>
                <w:b/>
                <w:bCs/>
                <w:color w:val="000000" w:themeColor="text1"/>
                <w:sz w:val="24"/>
                <w:szCs w:val="24"/>
              </w:rPr>
              <w:t>(c)</w:t>
            </w:r>
          </w:p>
        </w:tc>
        <w:tc>
          <w:tcPr>
            <w:tcW w:w="8661" w:type="dxa"/>
            <w:gridSpan w:val="1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b/>
                <w:bCs/>
                <w:color w:val="000000" w:themeColor="text1"/>
                <w:sz w:val="24"/>
                <w:szCs w:val="24"/>
              </w:rPr>
              <w:t>Labour Cost Variance</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8661" w:type="dxa"/>
            <w:gridSpan w:val="19"/>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b/>
                <w:bCs/>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885"/>
        </w:trPr>
        <w:tc>
          <w:tcPr>
            <w:tcW w:w="676" w:type="dxa"/>
            <w:tcBorders>
              <w:top w:val="nil"/>
              <w:left w:val="nil"/>
              <w:bottom w:val="nil"/>
              <w:right w:val="nil"/>
            </w:tcBorders>
            <w:shd w:val="clear" w:color="auto" w:fill="auto"/>
            <w:vAlign w:val="center"/>
          </w:tcPr>
          <w:p w:rsidR="00E764D0" w:rsidRPr="00915AD9" w:rsidRDefault="00E764D0" w:rsidP="00E3491C">
            <w:pPr>
              <w:spacing w:line="240" w:lineRule="auto"/>
              <w:jc w:val="center"/>
              <w:rPr>
                <w:rFonts w:ascii="Book Antiqua" w:hAnsi="Book Antiqua"/>
                <w:b/>
                <w:color w:val="000000" w:themeColor="text1"/>
                <w:sz w:val="24"/>
                <w:szCs w:val="24"/>
              </w:rPr>
            </w:pPr>
          </w:p>
        </w:tc>
        <w:tc>
          <w:tcPr>
            <w:tcW w:w="580" w:type="dxa"/>
            <w:tcBorders>
              <w:top w:val="nil"/>
              <w:left w:val="nil"/>
              <w:bottom w:val="nil"/>
              <w:right w:val="nil"/>
            </w:tcBorders>
            <w:shd w:val="clear" w:color="auto" w:fill="auto"/>
            <w:vAlign w:val="center"/>
          </w:tcPr>
          <w:p w:rsidR="00E764D0" w:rsidRPr="00915AD9" w:rsidRDefault="00E764D0" w:rsidP="00E3491C">
            <w:pPr>
              <w:spacing w:line="240" w:lineRule="auto"/>
              <w:jc w:val="center"/>
              <w:rPr>
                <w:rFonts w:ascii="Book Antiqua" w:hAnsi="Book Antiqua"/>
                <w:b/>
                <w:color w:val="000000" w:themeColor="text1"/>
                <w:sz w:val="24"/>
                <w:szCs w:val="24"/>
              </w:rPr>
            </w:pPr>
          </w:p>
        </w:tc>
        <w:tc>
          <w:tcPr>
            <w:tcW w:w="1715" w:type="dxa"/>
            <w:gridSpan w:val="3"/>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p>
        </w:tc>
        <w:tc>
          <w:tcPr>
            <w:tcW w:w="1276" w:type="dxa"/>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Quantity consumed million Kgs</w:t>
            </w:r>
          </w:p>
        </w:tc>
        <w:tc>
          <w:tcPr>
            <w:tcW w:w="1276" w:type="dxa"/>
            <w:gridSpan w:val="3"/>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Actual labour at standard cost</w:t>
            </w:r>
          </w:p>
        </w:tc>
        <w:tc>
          <w:tcPr>
            <w:tcW w:w="1276" w:type="dxa"/>
            <w:gridSpan w:val="5"/>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Standard labour cost</w:t>
            </w:r>
          </w:p>
        </w:tc>
        <w:tc>
          <w:tcPr>
            <w:tcW w:w="1842" w:type="dxa"/>
            <w:gridSpan w:val="6"/>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r w:rsidRPr="00915AD9">
              <w:rPr>
                <w:rFonts w:ascii="Book Antiqua" w:hAnsi="Book Antiqua"/>
                <w:b/>
                <w:color w:val="000000" w:themeColor="text1"/>
                <w:sz w:val="24"/>
                <w:szCs w:val="24"/>
              </w:rPr>
              <w:t>Labour cost variance million Rs.</w:t>
            </w:r>
          </w:p>
        </w:tc>
        <w:tc>
          <w:tcPr>
            <w:tcW w:w="1276" w:type="dxa"/>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color w:val="000000" w:themeColor="text1"/>
                <w:sz w:val="24"/>
                <w:szCs w:val="24"/>
              </w:rPr>
            </w:pPr>
          </w:p>
        </w:tc>
        <w:tc>
          <w:tcPr>
            <w:tcW w:w="317" w:type="dxa"/>
            <w:tcBorders>
              <w:top w:val="nil"/>
              <w:left w:val="nil"/>
              <w:bottom w:val="nil"/>
              <w:right w:val="nil"/>
            </w:tcBorders>
            <w:shd w:val="clear" w:color="auto" w:fill="auto"/>
            <w:vAlign w:val="center"/>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715"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276"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276"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842" w:type="dxa"/>
            <w:gridSpan w:val="6"/>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715"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skilled</w:t>
            </w: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22.860</w:t>
            </w:r>
          </w:p>
        </w:tc>
        <w:tc>
          <w:tcPr>
            <w:tcW w:w="1276"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22.860</w:t>
            </w:r>
          </w:p>
        </w:tc>
        <w:tc>
          <w:tcPr>
            <w:tcW w:w="1276" w:type="dxa"/>
            <w:gridSpan w:val="5"/>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25.400</w:t>
            </w:r>
          </w:p>
        </w:tc>
        <w:tc>
          <w:tcPr>
            <w:tcW w:w="1842" w:type="dxa"/>
            <w:gridSpan w:val="6"/>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2.540</w:t>
            </w: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Fav</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715"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semi-skilled</w:t>
            </w:r>
          </w:p>
        </w:tc>
        <w:tc>
          <w:tcPr>
            <w:tcW w:w="1276" w:type="dxa"/>
            <w:tcBorders>
              <w:top w:val="nil"/>
              <w:left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53.848</w:t>
            </w:r>
          </w:p>
        </w:tc>
        <w:tc>
          <w:tcPr>
            <w:tcW w:w="1276" w:type="dxa"/>
            <w:gridSpan w:val="3"/>
            <w:tcBorders>
              <w:top w:val="nil"/>
              <w:left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40.386</w:t>
            </w:r>
          </w:p>
        </w:tc>
        <w:tc>
          <w:tcPr>
            <w:tcW w:w="1276" w:type="dxa"/>
            <w:gridSpan w:val="5"/>
            <w:tcBorders>
              <w:top w:val="nil"/>
              <w:left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38.100</w:t>
            </w:r>
          </w:p>
        </w:tc>
        <w:tc>
          <w:tcPr>
            <w:tcW w:w="1842" w:type="dxa"/>
            <w:gridSpan w:val="6"/>
            <w:tcBorders>
              <w:top w:val="nil"/>
              <w:left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-2.286</w:t>
            </w: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roofErr w:type="spellStart"/>
            <w:r w:rsidRPr="00915AD9">
              <w:rPr>
                <w:rFonts w:ascii="Book Antiqua" w:hAnsi="Book Antiqua"/>
                <w:color w:val="000000" w:themeColor="text1"/>
                <w:sz w:val="24"/>
                <w:szCs w:val="24"/>
              </w:rPr>
              <w:t>Adv</w:t>
            </w:r>
            <w:proofErr w:type="spellEnd"/>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715"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r w:rsidRPr="00915AD9">
              <w:rPr>
                <w:rFonts w:ascii="Book Antiqua" w:hAnsi="Book Antiqua"/>
                <w:color w:val="000000" w:themeColor="text1"/>
                <w:sz w:val="24"/>
                <w:szCs w:val="24"/>
              </w:rPr>
              <w:t>unskilled</w:t>
            </w:r>
          </w:p>
        </w:tc>
        <w:tc>
          <w:tcPr>
            <w:tcW w:w="1276" w:type="dxa"/>
            <w:tcBorders>
              <w:top w:val="nil"/>
              <w:left w:val="nil"/>
              <w:bottom w:val="sing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75.692</w:t>
            </w:r>
          </w:p>
        </w:tc>
        <w:tc>
          <w:tcPr>
            <w:tcW w:w="1276" w:type="dxa"/>
            <w:gridSpan w:val="3"/>
            <w:tcBorders>
              <w:top w:val="nil"/>
              <w:left w:val="nil"/>
              <w:bottom w:val="sing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7.569</w:t>
            </w:r>
          </w:p>
        </w:tc>
        <w:tc>
          <w:tcPr>
            <w:tcW w:w="1276" w:type="dxa"/>
            <w:gridSpan w:val="5"/>
            <w:tcBorders>
              <w:top w:val="nil"/>
              <w:left w:val="nil"/>
              <w:bottom w:val="sing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7.620</w:t>
            </w:r>
          </w:p>
        </w:tc>
        <w:tc>
          <w:tcPr>
            <w:tcW w:w="1842" w:type="dxa"/>
            <w:gridSpan w:val="6"/>
            <w:tcBorders>
              <w:top w:val="nil"/>
              <w:left w:val="nil"/>
              <w:bottom w:val="sing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0.051</w:t>
            </w: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r w:rsidRPr="00915AD9">
              <w:rPr>
                <w:rFonts w:ascii="Book Antiqua" w:hAnsi="Book Antiqua"/>
                <w:color w:val="000000" w:themeColor="text1"/>
                <w:sz w:val="24"/>
                <w:szCs w:val="24"/>
              </w:rPr>
              <w:t>Fav</w:t>
            </w: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r w:rsidR="00915AD9" w:rsidRPr="00915AD9" w:rsidTr="00E3491C">
        <w:trPr>
          <w:trHeight w:val="240"/>
        </w:trPr>
        <w:tc>
          <w:tcPr>
            <w:tcW w:w="676"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580" w:type="dxa"/>
            <w:tcBorders>
              <w:top w:val="nil"/>
              <w:left w:val="nil"/>
              <w:bottom w:val="nil"/>
              <w:right w:val="nil"/>
            </w:tcBorders>
            <w:shd w:val="clear" w:color="auto" w:fill="auto"/>
            <w:noWrap/>
            <w:vAlign w:val="bottom"/>
          </w:tcPr>
          <w:p w:rsidR="00E764D0" w:rsidRPr="00915AD9" w:rsidRDefault="00E764D0" w:rsidP="00E3491C">
            <w:pPr>
              <w:spacing w:line="240" w:lineRule="auto"/>
              <w:rPr>
                <w:rFonts w:ascii="Book Antiqua" w:hAnsi="Book Antiqua"/>
                <w:color w:val="000000" w:themeColor="text1"/>
                <w:sz w:val="24"/>
                <w:szCs w:val="24"/>
              </w:rPr>
            </w:pPr>
          </w:p>
        </w:tc>
        <w:tc>
          <w:tcPr>
            <w:tcW w:w="1715" w:type="dxa"/>
            <w:gridSpan w:val="3"/>
            <w:tcBorders>
              <w:top w:val="nil"/>
              <w:left w:val="nil"/>
              <w:bottom w:val="nil"/>
              <w:right w:val="nil"/>
            </w:tcBorders>
            <w:shd w:val="clear" w:color="auto" w:fill="auto"/>
            <w:noWrap/>
            <w:vAlign w:val="bottom"/>
          </w:tcPr>
          <w:p w:rsidR="00E764D0" w:rsidRPr="00915AD9" w:rsidRDefault="00E764D0" w:rsidP="00C63412">
            <w:pPr>
              <w:spacing w:after="0" w:line="240" w:lineRule="auto"/>
              <w:rPr>
                <w:rFonts w:ascii="Book Antiqua" w:hAnsi="Book Antiqua"/>
                <w:color w:val="000000" w:themeColor="text1"/>
                <w:sz w:val="24"/>
                <w:szCs w:val="24"/>
              </w:rPr>
            </w:pPr>
          </w:p>
        </w:tc>
        <w:tc>
          <w:tcPr>
            <w:tcW w:w="1276" w:type="dxa"/>
            <w:tcBorders>
              <w:top w:val="single" w:sz="4" w:space="0" w:color="auto"/>
              <w:left w:val="nil"/>
              <w:bottom w:val="doub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r w:rsidRPr="00915AD9">
              <w:rPr>
                <w:rFonts w:ascii="Book Antiqua" w:hAnsi="Book Antiqua"/>
                <w:b/>
                <w:bCs/>
                <w:color w:val="000000" w:themeColor="text1"/>
                <w:sz w:val="24"/>
                <w:szCs w:val="24"/>
              </w:rPr>
              <w:t>152.400</w:t>
            </w:r>
          </w:p>
        </w:tc>
        <w:tc>
          <w:tcPr>
            <w:tcW w:w="1276" w:type="dxa"/>
            <w:gridSpan w:val="3"/>
            <w:tcBorders>
              <w:top w:val="single" w:sz="4" w:space="0" w:color="auto"/>
              <w:left w:val="nil"/>
              <w:bottom w:val="doub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r w:rsidRPr="00915AD9">
              <w:rPr>
                <w:rFonts w:ascii="Book Antiqua" w:hAnsi="Book Antiqua"/>
                <w:b/>
                <w:bCs/>
                <w:color w:val="000000" w:themeColor="text1"/>
                <w:sz w:val="24"/>
                <w:szCs w:val="24"/>
              </w:rPr>
              <w:t>71.094</w:t>
            </w:r>
          </w:p>
        </w:tc>
        <w:tc>
          <w:tcPr>
            <w:tcW w:w="1276" w:type="dxa"/>
            <w:gridSpan w:val="5"/>
            <w:tcBorders>
              <w:top w:val="single" w:sz="4" w:space="0" w:color="auto"/>
              <w:left w:val="nil"/>
              <w:bottom w:val="doub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r w:rsidRPr="00915AD9">
              <w:rPr>
                <w:rFonts w:ascii="Book Antiqua" w:hAnsi="Book Antiqua"/>
                <w:b/>
                <w:bCs/>
                <w:color w:val="000000" w:themeColor="text1"/>
                <w:sz w:val="24"/>
                <w:szCs w:val="24"/>
              </w:rPr>
              <w:t>71.400</w:t>
            </w:r>
          </w:p>
        </w:tc>
        <w:tc>
          <w:tcPr>
            <w:tcW w:w="1842" w:type="dxa"/>
            <w:gridSpan w:val="6"/>
            <w:tcBorders>
              <w:top w:val="single" w:sz="4" w:space="0" w:color="auto"/>
              <w:left w:val="nil"/>
              <w:bottom w:val="double" w:sz="4" w:space="0" w:color="auto"/>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r w:rsidRPr="00915AD9">
              <w:rPr>
                <w:rFonts w:ascii="Book Antiqua" w:hAnsi="Book Antiqua"/>
                <w:b/>
                <w:bCs/>
                <w:color w:val="000000" w:themeColor="text1"/>
                <w:sz w:val="24"/>
                <w:szCs w:val="24"/>
              </w:rPr>
              <w:t>0.306</w:t>
            </w:r>
          </w:p>
        </w:tc>
        <w:tc>
          <w:tcPr>
            <w:tcW w:w="1276"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color w:val="000000" w:themeColor="text1"/>
                <w:sz w:val="24"/>
                <w:szCs w:val="24"/>
              </w:rPr>
            </w:pPr>
          </w:p>
        </w:tc>
        <w:tc>
          <w:tcPr>
            <w:tcW w:w="317" w:type="dxa"/>
            <w:tcBorders>
              <w:top w:val="nil"/>
              <w:left w:val="nil"/>
              <w:bottom w:val="nil"/>
              <w:right w:val="nil"/>
            </w:tcBorders>
            <w:shd w:val="clear" w:color="auto" w:fill="auto"/>
            <w:noWrap/>
            <w:vAlign w:val="bottom"/>
          </w:tcPr>
          <w:p w:rsidR="00E764D0" w:rsidRPr="00915AD9" w:rsidRDefault="00E764D0" w:rsidP="00C63412">
            <w:pPr>
              <w:spacing w:after="0" w:line="240" w:lineRule="auto"/>
              <w:jc w:val="center"/>
              <w:rPr>
                <w:rFonts w:ascii="Book Antiqua" w:hAnsi="Book Antiqua"/>
                <w:b/>
                <w:bCs/>
                <w:color w:val="000000" w:themeColor="text1"/>
                <w:sz w:val="24"/>
                <w:szCs w:val="24"/>
              </w:rPr>
            </w:pPr>
          </w:p>
        </w:tc>
      </w:tr>
    </w:tbl>
    <w:p w:rsidR="00E764D0" w:rsidRPr="00915AD9" w:rsidRDefault="00E764D0" w:rsidP="00E764D0">
      <w:pPr>
        <w:tabs>
          <w:tab w:val="left" w:pos="5017"/>
        </w:tabs>
        <w:spacing w:after="0" w:line="240" w:lineRule="auto"/>
        <w:jc w:val="both"/>
        <w:rPr>
          <w:rFonts w:ascii="Book Antiqua" w:hAnsi="Book Antiqua"/>
          <w:color w:val="000000" w:themeColor="text1"/>
          <w:sz w:val="24"/>
          <w:szCs w:val="24"/>
        </w:rPr>
      </w:pPr>
    </w:p>
    <w:p w:rsidR="00E764D0" w:rsidRPr="00915AD9" w:rsidRDefault="00E764D0" w:rsidP="00E764D0">
      <w:pPr>
        <w:rPr>
          <w:rFonts w:ascii="Book Antiqua" w:hAnsi="Book Antiqua"/>
          <w:color w:val="000000" w:themeColor="text1"/>
          <w:sz w:val="24"/>
          <w:szCs w:val="24"/>
        </w:rPr>
      </w:pPr>
    </w:p>
    <w:p w:rsidR="00D65DD8" w:rsidRPr="00915AD9" w:rsidRDefault="00D65DD8" w:rsidP="00BC082D">
      <w:pPr>
        <w:spacing w:after="120" w:line="360" w:lineRule="auto"/>
        <w:jc w:val="both"/>
        <w:rPr>
          <w:rFonts w:ascii="Book Antiqua" w:hAnsi="Book Antiqua"/>
          <w:b/>
          <w:color w:val="000000" w:themeColor="text1"/>
        </w:rPr>
      </w:pPr>
    </w:p>
    <w:p w:rsidR="00761754" w:rsidRPr="00915AD9" w:rsidRDefault="00761754" w:rsidP="00BC082D">
      <w:pPr>
        <w:spacing w:after="120" w:line="360" w:lineRule="auto"/>
        <w:jc w:val="both"/>
        <w:rPr>
          <w:rFonts w:ascii="Book Antiqua" w:hAnsi="Book Antiqua"/>
          <w:b/>
          <w:color w:val="000000" w:themeColor="text1"/>
        </w:rPr>
      </w:pPr>
    </w:p>
    <w:p w:rsidR="00761754" w:rsidRPr="00915AD9" w:rsidRDefault="00761754" w:rsidP="00BC082D">
      <w:pPr>
        <w:spacing w:after="120" w:line="360" w:lineRule="auto"/>
        <w:jc w:val="both"/>
        <w:rPr>
          <w:rFonts w:ascii="Book Antiqua" w:hAnsi="Book Antiqua"/>
          <w:b/>
          <w:color w:val="000000" w:themeColor="text1"/>
        </w:rPr>
      </w:pPr>
    </w:p>
    <w:p w:rsidR="00761754" w:rsidRDefault="00761754" w:rsidP="00BC082D">
      <w:pPr>
        <w:spacing w:after="120" w:line="360" w:lineRule="auto"/>
        <w:jc w:val="both"/>
        <w:rPr>
          <w:rFonts w:ascii="Book Antiqua" w:hAnsi="Book Antiqua"/>
          <w:b/>
          <w:color w:val="000000" w:themeColor="text1"/>
        </w:rPr>
      </w:pPr>
    </w:p>
    <w:p w:rsidR="00C63412" w:rsidRPr="00915AD9" w:rsidRDefault="00C63412" w:rsidP="00BC082D">
      <w:pPr>
        <w:spacing w:after="120" w:line="360" w:lineRule="auto"/>
        <w:jc w:val="both"/>
        <w:rPr>
          <w:rFonts w:ascii="Book Antiqua" w:hAnsi="Book Antiqua"/>
          <w:b/>
          <w:color w:val="000000" w:themeColor="text1"/>
        </w:rPr>
      </w:pPr>
    </w:p>
    <w:p w:rsidR="00761754" w:rsidRPr="00915AD9" w:rsidRDefault="00761754" w:rsidP="00BC082D">
      <w:pPr>
        <w:spacing w:after="120" w:line="360" w:lineRule="auto"/>
        <w:jc w:val="both"/>
        <w:rPr>
          <w:rFonts w:ascii="Book Antiqua" w:hAnsi="Book Antiqua"/>
          <w:b/>
          <w:color w:val="000000" w:themeColor="text1"/>
        </w:rPr>
      </w:pPr>
    </w:p>
    <w:p w:rsidR="00761754" w:rsidRPr="00915AD9" w:rsidRDefault="00761754" w:rsidP="00BC082D">
      <w:pPr>
        <w:spacing w:after="120" w:line="360" w:lineRule="auto"/>
        <w:jc w:val="both"/>
        <w:rPr>
          <w:rFonts w:ascii="Book Antiqua" w:hAnsi="Book Antiqua"/>
          <w:b/>
          <w:color w:val="000000" w:themeColor="text1"/>
        </w:rPr>
      </w:pPr>
    </w:p>
    <w:p w:rsidR="00761754" w:rsidRPr="00915AD9" w:rsidRDefault="00761754" w:rsidP="00761754">
      <w:pPr>
        <w:spacing w:after="120" w:line="360" w:lineRule="auto"/>
        <w:jc w:val="both"/>
        <w:rPr>
          <w:rFonts w:ascii="Book Antiqua" w:hAnsi="Book Antiqua"/>
          <w:b/>
          <w:color w:val="000000" w:themeColor="text1"/>
          <w:u w:val="single"/>
        </w:rPr>
      </w:pPr>
      <w:r w:rsidRPr="00915AD9">
        <w:rPr>
          <w:rFonts w:ascii="Book Antiqua" w:hAnsi="Book Antiqua"/>
          <w:b/>
          <w:color w:val="000000" w:themeColor="text1"/>
          <w:u w:val="single"/>
        </w:rPr>
        <w:lastRenderedPageBreak/>
        <w:t>QUESTION No 6:</w:t>
      </w:r>
    </w:p>
    <w:p w:rsidR="00761754" w:rsidRPr="00915AD9" w:rsidRDefault="00761754" w:rsidP="00761754">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The financial position of Fashion International Limited as on December 31, 2013 is given below:</w:t>
      </w: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05"/>
        <w:gridCol w:w="2250"/>
      </w:tblGrid>
      <w:tr w:rsidR="00915AD9" w:rsidRPr="00915AD9" w:rsidTr="00E3491C">
        <w:tc>
          <w:tcPr>
            <w:tcW w:w="7105" w:type="dxa"/>
          </w:tcPr>
          <w:p w:rsidR="00761754" w:rsidRPr="00915AD9" w:rsidRDefault="00761754" w:rsidP="00E3491C">
            <w:pPr>
              <w:spacing w:after="120" w:line="360" w:lineRule="auto"/>
              <w:jc w:val="both"/>
              <w:rPr>
                <w:rFonts w:ascii="Constantia" w:hAnsi="Constantia" w:cs="Calibri"/>
                <w:b/>
                <w:color w:val="000000" w:themeColor="text1"/>
                <w:u w:val="single"/>
              </w:rPr>
            </w:pPr>
            <w:r w:rsidRPr="00915AD9">
              <w:rPr>
                <w:rFonts w:ascii="Constantia" w:hAnsi="Constantia" w:cs="Calibri"/>
                <w:b/>
                <w:color w:val="000000" w:themeColor="text1"/>
                <w:u w:val="single"/>
              </w:rPr>
              <w:t>Assets</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Cash</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Other current assets</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Fixed assets</w:t>
            </w:r>
          </w:p>
          <w:p w:rsidR="00761754" w:rsidRPr="00915AD9" w:rsidRDefault="00761754" w:rsidP="00E3491C">
            <w:pPr>
              <w:spacing w:after="120" w:line="360" w:lineRule="auto"/>
              <w:jc w:val="right"/>
              <w:rPr>
                <w:rFonts w:ascii="Constantia" w:hAnsi="Constantia" w:cs="Calibri"/>
                <w:b/>
                <w:color w:val="000000" w:themeColor="text1"/>
              </w:rPr>
            </w:pPr>
            <w:r w:rsidRPr="00915AD9">
              <w:rPr>
                <w:rFonts w:ascii="Constantia" w:hAnsi="Constantia" w:cs="Calibri"/>
                <w:b/>
                <w:color w:val="000000" w:themeColor="text1"/>
              </w:rPr>
              <w:t>Total assets</w:t>
            </w:r>
          </w:p>
          <w:p w:rsidR="00761754" w:rsidRPr="00915AD9" w:rsidRDefault="00761754" w:rsidP="00E3491C">
            <w:pPr>
              <w:spacing w:after="120" w:line="360" w:lineRule="auto"/>
              <w:jc w:val="both"/>
              <w:rPr>
                <w:rFonts w:ascii="Constantia" w:hAnsi="Constantia" w:cs="Calibri"/>
                <w:b/>
                <w:color w:val="000000" w:themeColor="text1"/>
                <w:u w:val="single"/>
              </w:rPr>
            </w:pPr>
            <w:r w:rsidRPr="00915AD9">
              <w:rPr>
                <w:rFonts w:ascii="Constantia" w:hAnsi="Constantia" w:cs="Calibri"/>
                <w:b/>
                <w:color w:val="000000" w:themeColor="text1"/>
                <w:u w:val="single"/>
              </w:rPr>
              <w:t>Equities</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Current liabilities</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Long term liabilities</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Capital stock</w:t>
            </w:r>
          </w:p>
          <w:p w:rsidR="00761754" w:rsidRPr="00915AD9" w:rsidRDefault="00761754" w:rsidP="00E3491C">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Retained earnings</w:t>
            </w:r>
            <w:r w:rsidRPr="00915AD9">
              <w:rPr>
                <w:rFonts w:ascii="Constantia" w:hAnsi="Constantia" w:cs="Calibri"/>
                <w:b/>
                <w:color w:val="000000" w:themeColor="text1"/>
              </w:rPr>
              <w:t xml:space="preserve">    </w:t>
            </w:r>
          </w:p>
          <w:p w:rsidR="00761754" w:rsidRPr="00915AD9" w:rsidRDefault="00761754" w:rsidP="00E3491C">
            <w:pPr>
              <w:spacing w:after="120" w:line="360" w:lineRule="auto"/>
              <w:jc w:val="right"/>
              <w:rPr>
                <w:rFonts w:ascii="Constantia" w:hAnsi="Constantia" w:cs="Calibri"/>
                <w:b/>
                <w:color w:val="000000" w:themeColor="text1"/>
              </w:rPr>
            </w:pPr>
            <w:r w:rsidRPr="00915AD9">
              <w:rPr>
                <w:rFonts w:ascii="Constantia" w:hAnsi="Constantia" w:cs="Calibri"/>
                <w:b/>
                <w:color w:val="000000" w:themeColor="text1"/>
              </w:rPr>
              <w:t>Total equities</w:t>
            </w:r>
          </w:p>
        </w:tc>
        <w:tc>
          <w:tcPr>
            <w:tcW w:w="2250" w:type="dxa"/>
          </w:tcPr>
          <w:p w:rsidR="00761754" w:rsidRPr="00915AD9" w:rsidRDefault="00761754" w:rsidP="00E3491C">
            <w:pPr>
              <w:spacing w:after="120" w:line="360" w:lineRule="auto"/>
              <w:jc w:val="right"/>
              <w:rPr>
                <w:rFonts w:ascii="Constantia" w:hAnsi="Constantia" w:cs="Calibri"/>
                <w:color w:val="000000" w:themeColor="text1"/>
                <w:u w:val="single"/>
              </w:rPr>
            </w:pPr>
            <w:r w:rsidRPr="00915AD9">
              <w:rPr>
                <w:rFonts w:ascii="Constantia" w:hAnsi="Constantia" w:cs="Calibri"/>
                <w:b/>
                <w:color w:val="000000" w:themeColor="text1"/>
                <w:u w:val="single"/>
              </w:rPr>
              <w:t>Amounts in PKR</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25,000,000/-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35,000,000/-</w:t>
            </w:r>
          </w:p>
          <w:p w:rsidR="00761754" w:rsidRPr="00915AD9" w:rsidRDefault="00761754" w:rsidP="00E3491C">
            <w:pPr>
              <w:spacing w:after="120" w:line="360" w:lineRule="auto"/>
              <w:jc w:val="right"/>
              <w:rPr>
                <w:rFonts w:ascii="Constantia" w:hAnsi="Constantia" w:cs="Calibri"/>
                <w:color w:val="000000" w:themeColor="text1"/>
                <w:u w:val="single"/>
              </w:rPr>
            </w:pPr>
            <w:r w:rsidRPr="00915AD9">
              <w:rPr>
                <w:rFonts w:ascii="Constantia" w:hAnsi="Constantia" w:cs="Calibri"/>
                <w:color w:val="000000" w:themeColor="text1"/>
                <w:u w:val="single"/>
              </w:rPr>
              <w:t>40,000,000/-</w:t>
            </w:r>
          </w:p>
          <w:p w:rsidR="00761754" w:rsidRPr="00915AD9" w:rsidRDefault="00761754" w:rsidP="00E3491C">
            <w:pPr>
              <w:spacing w:after="120" w:line="360" w:lineRule="auto"/>
              <w:jc w:val="right"/>
              <w:rPr>
                <w:rFonts w:ascii="Constantia" w:hAnsi="Constantia" w:cs="Calibri"/>
                <w:b/>
                <w:color w:val="000000" w:themeColor="text1"/>
                <w:u w:val="single"/>
              </w:rPr>
            </w:pPr>
            <w:r w:rsidRPr="00915AD9">
              <w:rPr>
                <w:rFonts w:ascii="Constantia" w:hAnsi="Constantia" w:cs="Calibri"/>
                <w:b/>
                <w:color w:val="000000" w:themeColor="text1"/>
                <w:u w:val="single"/>
              </w:rPr>
              <w:t>100,000,000/-</w:t>
            </w:r>
          </w:p>
          <w:p w:rsidR="00761754" w:rsidRPr="00915AD9" w:rsidRDefault="00761754" w:rsidP="00E3491C">
            <w:pPr>
              <w:spacing w:after="120" w:line="360" w:lineRule="auto"/>
              <w:jc w:val="right"/>
              <w:rPr>
                <w:rFonts w:ascii="Constantia" w:hAnsi="Constantia" w:cs="Calibri"/>
                <w:color w:val="000000" w:themeColor="text1"/>
              </w:rPr>
            </w:pP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10,000,000/-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30,000,000/-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40,000,000/-</w:t>
            </w:r>
          </w:p>
          <w:p w:rsidR="00761754" w:rsidRPr="00915AD9" w:rsidRDefault="00761754" w:rsidP="00E3491C">
            <w:pPr>
              <w:spacing w:after="120" w:line="360" w:lineRule="auto"/>
              <w:jc w:val="right"/>
              <w:rPr>
                <w:rFonts w:ascii="Constantia" w:hAnsi="Constantia" w:cs="Calibri"/>
                <w:color w:val="000000" w:themeColor="text1"/>
                <w:u w:val="single"/>
              </w:rPr>
            </w:pPr>
            <w:r w:rsidRPr="00915AD9">
              <w:rPr>
                <w:rFonts w:ascii="Constantia" w:hAnsi="Constantia" w:cs="Calibri"/>
                <w:color w:val="000000" w:themeColor="text1"/>
                <w:u w:val="single"/>
              </w:rPr>
              <w:t>20,000,000/-</w:t>
            </w:r>
          </w:p>
          <w:p w:rsidR="00761754" w:rsidRPr="00915AD9" w:rsidRDefault="00761754" w:rsidP="00E3491C">
            <w:pPr>
              <w:spacing w:after="120" w:line="360" w:lineRule="auto"/>
              <w:jc w:val="right"/>
              <w:rPr>
                <w:rFonts w:ascii="Constantia" w:hAnsi="Constantia" w:cs="Calibri"/>
                <w:b/>
                <w:color w:val="000000" w:themeColor="text1"/>
                <w:u w:val="single"/>
              </w:rPr>
            </w:pPr>
            <w:r w:rsidRPr="00915AD9">
              <w:rPr>
                <w:rFonts w:ascii="Constantia" w:hAnsi="Constantia" w:cs="Calibri"/>
                <w:b/>
                <w:color w:val="000000" w:themeColor="text1"/>
                <w:u w:val="single"/>
              </w:rPr>
              <w:t>100,000,000</w:t>
            </w:r>
          </w:p>
        </w:tc>
      </w:tr>
    </w:tbl>
    <w:p w:rsidR="00761754" w:rsidRPr="00915AD9" w:rsidRDefault="00761754" w:rsidP="00761754">
      <w:pPr>
        <w:spacing w:after="120" w:line="360" w:lineRule="auto"/>
        <w:jc w:val="both"/>
        <w:rPr>
          <w:rFonts w:ascii="Constantia" w:hAnsi="Constantia" w:cs="Calibri"/>
          <w:color w:val="000000" w:themeColor="text1"/>
        </w:rPr>
      </w:pPr>
    </w:p>
    <w:p w:rsidR="00761754" w:rsidRPr="00915AD9" w:rsidRDefault="00761754" w:rsidP="00761754">
      <w:pPr>
        <w:spacing w:after="120" w:line="360" w:lineRule="auto"/>
        <w:jc w:val="both"/>
        <w:rPr>
          <w:rFonts w:ascii="Constantia" w:hAnsi="Constantia" w:cs="Calibri"/>
          <w:color w:val="000000" w:themeColor="text1"/>
        </w:rPr>
      </w:pPr>
      <w:r w:rsidRPr="00915AD9">
        <w:rPr>
          <w:rFonts w:ascii="Constantia" w:hAnsi="Constantia" w:cs="Calibri"/>
          <w:color w:val="000000" w:themeColor="text1"/>
        </w:rPr>
        <w:t>The following estimates relate to the business activities in the first quarter of 2014.</w:t>
      </w:r>
    </w:p>
    <w:tbl>
      <w:tblPr>
        <w:tblW w:w="0" w:type="auto"/>
        <w:jc w:val="center"/>
        <w:tblLayout w:type="fixed"/>
        <w:tblLook w:val="01E0" w:firstRow="1" w:lastRow="1" w:firstColumn="1" w:lastColumn="1" w:noHBand="0" w:noVBand="0"/>
      </w:tblPr>
      <w:tblGrid>
        <w:gridCol w:w="2785"/>
        <w:gridCol w:w="95"/>
        <w:gridCol w:w="270"/>
        <w:gridCol w:w="2695"/>
        <w:gridCol w:w="87"/>
        <w:gridCol w:w="1083"/>
        <w:gridCol w:w="2070"/>
        <w:gridCol w:w="90"/>
        <w:gridCol w:w="90"/>
      </w:tblGrid>
      <w:tr w:rsidR="00915AD9" w:rsidRPr="00915AD9" w:rsidTr="00E3491C">
        <w:trPr>
          <w:jc w:val="center"/>
        </w:trPr>
        <w:tc>
          <w:tcPr>
            <w:tcW w:w="7015" w:type="dxa"/>
            <w:gridSpan w:val="6"/>
          </w:tcPr>
          <w:p w:rsidR="00761754" w:rsidRPr="00915AD9" w:rsidRDefault="00761754" w:rsidP="00E3491C">
            <w:pPr>
              <w:spacing w:after="120" w:line="360" w:lineRule="auto"/>
              <w:rPr>
                <w:rFonts w:ascii="Constantia" w:hAnsi="Constantia" w:cs="Calibri"/>
                <w:b/>
                <w:bCs/>
                <w:color w:val="000000" w:themeColor="text1"/>
                <w:u w:val="single"/>
              </w:rPr>
            </w:pPr>
            <w:r w:rsidRPr="00915AD9">
              <w:rPr>
                <w:rFonts w:ascii="Constantia" w:hAnsi="Constantia" w:cs="Calibri"/>
                <w:b/>
                <w:bCs/>
                <w:color w:val="000000" w:themeColor="text1"/>
                <w:u w:val="single"/>
              </w:rPr>
              <w:t>Estimated Sales</w:t>
            </w:r>
          </w:p>
        </w:tc>
        <w:tc>
          <w:tcPr>
            <w:tcW w:w="2250" w:type="dxa"/>
            <w:gridSpan w:val="3"/>
          </w:tcPr>
          <w:p w:rsidR="00761754" w:rsidRPr="00915AD9" w:rsidRDefault="00761754" w:rsidP="00E3491C">
            <w:pPr>
              <w:spacing w:after="120" w:line="360" w:lineRule="auto"/>
              <w:jc w:val="right"/>
              <w:rPr>
                <w:rFonts w:ascii="Constantia" w:hAnsi="Constantia" w:cs="Calibri"/>
                <w:b/>
                <w:bCs/>
                <w:color w:val="000000" w:themeColor="text1"/>
                <w:u w:val="single"/>
              </w:rPr>
            </w:pPr>
            <w:r w:rsidRPr="00915AD9">
              <w:rPr>
                <w:rFonts w:ascii="Constantia" w:hAnsi="Constantia" w:cs="Calibri"/>
                <w:b/>
                <w:bCs/>
                <w:color w:val="000000" w:themeColor="text1"/>
                <w:u w:val="single"/>
              </w:rPr>
              <w:t>Number of dresses</w:t>
            </w:r>
          </w:p>
        </w:tc>
      </w:tr>
      <w:tr w:rsidR="00915AD9" w:rsidRPr="00915AD9" w:rsidTr="00E3491C">
        <w:trPr>
          <w:jc w:val="center"/>
        </w:trPr>
        <w:tc>
          <w:tcPr>
            <w:tcW w:w="7015" w:type="dxa"/>
            <w:gridSpan w:val="6"/>
          </w:tcPr>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Asia</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Europe</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Africa</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North America</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South America</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Australia</w:t>
            </w:r>
          </w:p>
        </w:tc>
        <w:tc>
          <w:tcPr>
            <w:tcW w:w="2250" w:type="dxa"/>
            <w:gridSpan w:val="3"/>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70,000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80,000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40,000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50,000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35,000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25,000</w:t>
            </w:r>
          </w:p>
        </w:tc>
      </w:tr>
      <w:tr w:rsidR="00915AD9" w:rsidRPr="00915AD9" w:rsidTr="00E3491C">
        <w:trPr>
          <w:jc w:val="center"/>
        </w:trPr>
        <w:tc>
          <w:tcPr>
            <w:tcW w:w="9265" w:type="dxa"/>
            <w:gridSpan w:val="9"/>
            <w:tcBorders>
              <w:left w:val="nil"/>
              <w:bottom w:val="nil"/>
              <w:right w:val="nil"/>
            </w:tcBorders>
          </w:tcPr>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The estimated sale price is PKR 1,000/- per dress. </w:t>
            </w:r>
          </w:p>
          <w:p w:rsidR="00761754" w:rsidRPr="00915AD9" w:rsidRDefault="00761754" w:rsidP="00E3491C">
            <w:pPr>
              <w:spacing w:after="120" w:line="360" w:lineRule="auto"/>
              <w:rPr>
                <w:rFonts w:ascii="Constantia" w:hAnsi="Constantia" w:cs="Calibri"/>
                <w:b/>
                <w:color w:val="000000" w:themeColor="text1"/>
                <w:u w:val="single"/>
              </w:rPr>
            </w:pPr>
          </w:p>
          <w:p w:rsidR="00761754" w:rsidRPr="00915AD9" w:rsidRDefault="00761754" w:rsidP="00E3491C">
            <w:pPr>
              <w:spacing w:after="120" w:line="360" w:lineRule="auto"/>
              <w:rPr>
                <w:rFonts w:ascii="Constantia" w:hAnsi="Constantia" w:cs="Calibri"/>
                <w:b/>
                <w:color w:val="000000" w:themeColor="text1"/>
                <w:u w:val="single"/>
              </w:rPr>
            </w:pPr>
          </w:p>
          <w:p w:rsidR="00761754" w:rsidRPr="00915AD9" w:rsidRDefault="00761754" w:rsidP="00E3491C">
            <w:pPr>
              <w:spacing w:after="120" w:line="360" w:lineRule="auto"/>
              <w:rPr>
                <w:rFonts w:ascii="Constantia" w:hAnsi="Constantia" w:cs="Calibri"/>
                <w:b/>
                <w:color w:val="000000" w:themeColor="text1"/>
                <w:u w:val="single"/>
              </w:rPr>
            </w:pPr>
            <w:r w:rsidRPr="00915AD9">
              <w:rPr>
                <w:rFonts w:ascii="Constantia" w:hAnsi="Constantia" w:cs="Calibri"/>
                <w:b/>
                <w:color w:val="000000" w:themeColor="text1"/>
                <w:u w:val="single"/>
              </w:rPr>
              <w:t>Estimated material costs</w:t>
            </w:r>
          </w:p>
        </w:tc>
      </w:tr>
      <w:tr w:rsidR="00915AD9" w:rsidRPr="00915AD9" w:rsidTr="00E349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jc w:val="center"/>
        </w:trPr>
        <w:tc>
          <w:tcPr>
            <w:tcW w:w="2880" w:type="dxa"/>
            <w:gridSpan w:val="2"/>
            <w:tcBorders>
              <w:top w:val="nil"/>
              <w:left w:val="nil"/>
              <w:bottom w:val="nil"/>
              <w:right w:val="nil"/>
            </w:tcBorders>
          </w:tcPr>
          <w:p w:rsidR="00761754" w:rsidRPr="00915AD9" w:rsidRDefault="00761754" w:rsidP="00E3491C">
            <w:pPr>
              <w:spacing w:after="120" w:line="360" w:lineRule="auto"/>
              <w:rPr>
                <w:rFonts w:ascii="Constantia" w:hAnsi="Constantia" w:cs="Calibri"/>
                <w:b/>
                <w:bCs/>
                <w:color w:val="000000" w:themeColor="text1"/>
                <w:u w:val="single"/>
              </w:rPr>
            </w:pPr>
            <w:r w:rsidRPr="00915AD9">
              <w:rPr>
                <w:rFonts w:ascii="Constantia" w:hAnsi="Constantia" w:cs="Calibri"/>
                <w:b/>
                <w:bCs/>
                <w:color w:val="000000" w:themeColor="text1"/>
                <w:u w:val="single"/>
              </w:rPr>
              <w:lastRenderedPageBreak/>
              <w:t>Description</w:t>
            </w:r>
          </w:p>
        </w:tc>
        <w:tc>
          <w:tcPr>
            <w:tcW w:w="3052"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color w:val="000000" w:themeColor="text1"/>
                <w:u w:val="single"/>
              </w:rPr>
            </w:pPr>
            <w:r w:rsidRPr="00915AD9">
              <w:rPr>
                <w:rFonts w:ascii="Constantia" w:hAnsi="Constantia" w:cs="Calibri"/>
                <w:b/>
                <w:bCs/>
                <w:color w:val="000000" w:themeColor="text1"/>
                <w:u w:val="single"/>
              </w:rPr>
              <w:t>Quantity in meter</w:t>
            </w:r>
          </w:p>
        </w:tc>
        <w:tc>
          <w:tcPr>
            <w:tcW w:w="3243"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b/>
                <w:bCs/>
                <w:color w:val="000000" w:themeColor="text1"/>
                <w:u w:val="single"/>
              </w:rPr>
            </w:pPr>
            <w:r w:rsidRPr="00915AD9">
              <w:rPr>
                <w:rFonts w:ascii="Constantia" w:hAnsi="Constantia" w:cs="Calibri"/>
                <w:b/>
                <w:bCs/>
                <w:color w:val="000000" w:themeColor="text1"/>
                <w:u w:val="single"/>
              </w:rPr>
              <w:t>Price / meter (PKR)</w:t>
            </w:r>
          </w:p>
        </w:tc>
      </w:tr>
      <w:tr w:rsidR="00915AD9" w:rsidRPr="00915AD9" w:rsidTr="00E349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90" w:type="dxa"/>
          <w:jc w:val="center"/>
        </w:trPr>
        <w:tc>
          <w:tcPr>
            <w:tcW w:w="2880" w:type="dxa"/>
            <w:gridSpan w:val="2"/>
            <w:tcBorders>
              <w:top w:val="nil"/>
              <w:left w:val="nil"/>
              <w:bottom w:val="nil"/>
              <w:right w:val="nil"/>
            </w:tcBorders>
          </w:tcPr>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Cotton </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Silk </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Wool</w:t>
            </w:r>
          </w:p>
        </w:tc>
        <w:tc>
          <w:tcPr>
            <w:tcW w:w="3052"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250,000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150,000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100,000</w:t>
            </w:r>
          </w:p>
        </w:tc>
        <w:tc>
          <w:tcPr>
            <w:tcW w:w="3243"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200/-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50/-</w:t>
            </w:r>
          </w:p>
        </w:tc>
      </w:tr>
      <w:tr w:rsidR="00915AD9" w:rsidRPr="00915AD9" w:rsidTr="00E349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80" w:type="dxa"/>
          <w:jc w:val="center"/>
        </w:trPr>
        <w:tc>
          <w:tcPr>
            <w:tcW w:w="3150" w:type="dxa"/>
            <w:gridSpan w:val="3"/>
            <w:tcBorders>
              <w:top w:val="nil"/>
              <w:left w:val="nil"/>
              <w:bottom w:val="nil"/>
              <w:right w:val="nil"/>
            </w:tcBorders>
          </w:tcPr>
          <w:p w:rsidR="00761754" w:rsidRPr="00915AD9" w:rsidRDefault="00761754" w:rsidP="00E3491C">
            <w:pPr>
              <w:spacing w:after="120" w:line="360" w:lineRule="auto"/>
              <w:rPr>
                <w:rFonts w:ascii="Constantia" w:hAnsi="Constantia" w:cs="Calibri"/>
                <w:b/>
                <w:bCs/>
                <w:color w:val="000000" w:themeColor="text1"/>
                <w:u w:val="single"/>
              </w:rPr>
            </w:pPr>
            <w:r w:rsidRPr="00915AD9">
              <w:rPr>
                <w:rFonts w:ascii="Constantia" w:hAnsi="Constantia" w:cs="Calibri"/>
                <w:b/>
                <w:color w:val="000000" w:themeColor="text1"/>
                <w:u w:val="single"/>
              </w:rPr>
              <w:t xml:space="preserve">Estimated </w:t>
            </w:r>
            <w:proofErr w:type="spellStart"/>
            <w:r w:rsidRPr="00915AD9">
              <w:rPr>
                <w:rFonts w:ascii="Constantia" w:hAnsi="Constantia" w:cs="Calibri"/>
                <w:b/>
                <w:color w:val="000000" w:themeColor="text1"/>
                <w:u w:val="single"/>
              </w:rPr>
              <w:t>Labour</w:t>
            </w:r>
            <w:proofErr w:type="spellEnd"/>
            <w:r w:rsidRPr="00915AD9">
              <w:rPr>
                <w:rFonts w:ascii="Constantia" w:hAnsi="Constantia" w:cs="Calibri"/>
                <w:b/>
                <w:color w:val="000000" w:themeColor="text1"/>
                <w:u w:val="single"/>
              </w:rPr>
              <w:t xml:space="preserve">  costs</w:t>
            </w:r>
          </w:p>
          <w:p w:rsidR="00761754" w:rsidRPr="00915AD9" w:rsidRDefault="00761754" w:rsidP="00E3491C">
            <w:pPr>
              <w:spacing w:after="120" w:line="360" w:lineRule="auto"/>
              <w:rPr>
                <w:rFonts w:ascii="Constantia" w:hAnsi="Constantia" w:cs="Calibri"/>
                <w:b/>
                <w:bCs/>
                <w:color w:val="000000" w:themeColor="text1"/>
                <w:u w:val="single"/>
              </w:rPr>
            </w:pPr>
            <w:r w:rsidRPr="00915AD9">
              <w:rPr>
                <w:rFonts w:ascii="Constantia" w:hAnsi="Constantia" w:cs="Calibri"/>
                <w:b/>
                <w:bCs/>
                <w:color w:val="000000" w:themeColor="text1"/>
                <w:u w:val="single"/>
              </w:rPr>
              <w:t>Description</w:t>
            </w:r>
          </w:p>
        </w:tc>
        <w:tc>
          <w:tcPr>
            <w:tcW w:w="2695" w:type="dxa"/>
            <w:tcBorders>
              <w:top w:val="nil"/>
              <w:left w:val="nil"/>
              <w:bottom w:val="nil"/>
              <w:right w:val="nil"/>
            </w:tcBorders>
          </w:tcPr>
          <w:p w:rsidR="00761754" w:rsidRPr="00915AD9" w:rsidRDefault="00761754" w:rsidP="00E3491C">
            <w:pPr>
              <w:spacing w:after="120" w:line="360" w:lineRule="auto"/>
              <w:jc w:val="right"/>
              <w:rPr>
                <w:rFonts w:ascii="Constantia" w:hAnsi="Constantia" w:cs="Calibri"/>
                <w:b/>
                <w:bCs/>
                <w:color w:val="000000" w:themeColor="text1"/>
                <w:u w:val="single"/>
              </w:rPr>
            </w:pPr>
          </w:p>
          <w:p w:rsidR="00761754" w:rsidRPr="00915AD9" w:rsidRDefault="00761754" w:rsidP="00E3491C">
            <w:pPr>
              <w:spacing w:after="120" w:line="360" w:lineRule="auto"/>
              <w:jc w:val="right"/>
              <w:rPr>
                <w:rFonts w:ascii="Constantia" w:hAnsi="Constantia" w:cs="Calibri"/>
                <w:color w:val="000000" w:themeColor="text1"/>
                <w:u w:val="single"/>
              </w:rPr>
            </w:pPr>
            <w:r w:rsidRPr="00915AD9">
              <w:rPr>
                <w:rFonts w:ascii="Constantia" w:hAnsi="Constantia" w:cs="Calibri"/>
                <w:b/>
                <w:bCs/>
                <w:color w:val="000000" w:themeColor="text1"/>
                <w:u w:val="single"/>
              </w:rPr>
              <w:t>Hours worked</w:t>
            </w:r>
          </w:p>
        </w:tc>
        <w:tc>
          <w:tcPr>
            <w:tcW w:w="3240"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b/>
                <w:bCs/>
                <w:color w:val="000000" w:themeColor="text1"/>
                <w:u w:val="single"/>
              </w:rPr>
            </w:pPr>
          </w:p>
          <w:p w:rsidR="00761754" w:rsidRPr="00915AD9" w:rsidRDefault="00761754" w:rsidP="00E3491C">
            <w:pPr>
              <w:spacing w:after="120" w:line="360" w:lineRule="auto"/>
              <w:jc w:val="right"/>
              <w:rPr>
                <w:rFonts w:ascii="Constantia" w:hAnsi="Constantia" w:cs="Calibri"/>
                <w:b/>
                <w:bCs/>
                <w:color w:val="000000" w:themeColor="text1"/>
                <w:u w:val="single"/>
              </w:rPr>
            </w:pPr>
            <w:r w:rsidRPr="00915AD9">
              <w:rPr>
                <w:rFonts w:ascii="Constantia" w:hAnsi="Constantia" w:cs="Calibri"/>
                <w:b/>
                <w:bCs/>
                <w:color w:val="000000" w:themeColor="text1"/>
                <w:u w:val="single"/>
              </w:rPr>
              <w:t>Per hour rate (PKR)</w:t>
            </w:r>
          </w:p>
        </w:tc>
      </w:tr>
      <w:tr w:rsidR="00915AD9" w:rsidRPr="00915AD9" w:rsidTr="00E349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80" w:type="dxa"/>
          <w:jc w:val="center"/>
        </w:trPr>
        <w:tc>
          <w:tcPr>
            <w:tcW w:w="2785" w:type="dxa"/>
            <w:tcBorders>
              <w:top w:val="nil"/>
              <w:left w:val="nil"/>
              <w:bottom w:val="nil"/>
              <w:right w:val="nil"/>
            </w:tcBorders>
          </w:tcPr>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Tailors</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Sewing Machinists </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Packers </w:t>
            </w:r>
          </w:p>
        </w:tc>
        <w:tc>
          <w:tcPr>
            <w:tcW w:w="3060"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250,000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220,000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100,000</w:t>
            </w:r>
          </w:p>
        </w:tc>
        <w:tc>
          <w:tcPr>
            <w:tcW w:w="3240" w:type="dxa"/>
            <w:gridSpan w:val="3"/>
            <w:tcBorders>
              <w:top w:val="nil"/>
              <w:left w:val="nil"/>
              <w:bottom w:val="nil"/>
              <w:right w:val="nil"/>
            </w:tcBorders>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12o/-</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100/-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80/-</w:t>
            </w:r>
          </w:p>
        </w:tc>
      </w:tr>
    </w:tbl>
    <w:p w:rsidR="00761754" w:rsidRPr="00915AD9" w:rsidRDefault="00761754" w:rsidP="00761754">
      <w:pPr>
        <w:spacing w:after="120" w:line="360" w:lineRule="auto"/>
        <w:rPr>
          <w:rFonts w:ascii="Constantia" w:hAnsi="Constantia" w:cs="Calibri"/>
          <w:b/>
          <w:bCs/>
          <w:color w:val="000000" w:themeColor="text1"/>
          <w:u w:val="single"/>
        </w:rPr>
      </w:pPr>
      <w:r w:rsidRPr="00915AD9">
        <w:rPr>
          <w:rFonts w:ascii="Constantia" w:hAnsi="Constantia" w:cs="Calibri"/>
          <w:b/>
          <w:bCs/>
          <w:color w:val="000000" w:themeColor="text1"/>
          <w:u w:val="single"/>
        </w:rPr>
        <w:t>Estimated Factory Overheads</w:t>
      </w:r>
    </w:p>
    <w:tbl>
      <w:tblPr>
        <w:tblW w:w="0" w:type="auto"/>
        <w:jc w:val="center"/>
        <w:tblLayout w:type="fixed"/>
        <w:tblLook w:val="01E0" w:firstRow="1" w:lastRow="1" w:firstColumn="1" w:lastColumn="1" w:noHBand="0" w:noVBand="0"/>
      </w:tblPr>
      <w:tblGrid>
        <w:gridCol w:w="6115"/>
        <w:gridCol w:w="3075"/>
      </w:tblGrid>
      <w:tr w:rsidR="00915AD9" w:rsidRPr="00915AD9" w:rsidTr="00E3491C">
        <w:trPr>
          <w:trHeight w:val="285"/>
          <w:jc w:val="center"/>
        </w:trPr>
        <w:tc>
          <w:tcPr>
            <w:tcW w:w="6115" w:type="dxa"/>
          </w:tcPr>
          <w:p w:rsidR="00761754" w:rsidRPr="00915AD9" w:rsidRDefault="00761754" w:rsidP="00E3491C">
            <w:pPr>
              <w:spacing w:after="120" w:line="360" w:lineRule="auto"/>
              <w:rPr>
                <w:rFonts w:ascii="Constantia" w:hAnsi="Constantia" w:cs="Calibri"/>
                <w:b/>
                <w:bCs/>
                <w:color w:val="000000" w:themeColor="text1"/>
                <w:u w:val="single"/>
              </w:rPr>
            </w:pPr>
            <w:r w:rsidRPr="00915AD9">
              <w:rPr>
                <w:rFonts w:ascii="Constantia" w:hAnsi="Constantia" w:cs="Calibri"/>
                <w:b/>
                <w:bCs/>
                <w:color w:val="000000" w:themeColor="text1"/>
                <w:u w:val="single"/>
              </w:rPr>
              <w:t>Description</w:t>
            </w:r>
          </w:p>
        </w:tc>
        <w:tc>
          <w:tcPr>
            <w:tcW w:w="3075" w:type="dxa"/>
          </w:tcPr>
          <w:p w:rsidR="00761754" w:rsidRPr="00915AD9" w:rsidRDefault="00761754" w:rsidP="00E3491C">
            <w:pPr>
              <w:spacing w:after="120" w:line="360" w:lineRule="auto"/>
              <w:jc w:val="right"/>
              <w:rPr>
                <w:rFonts w:ascii="Constantia" w:hAnsi="Constantia" w:cs="Calibri"/>
                <w:b/>
                <w:bCs/>
                <w:color w:val="000000" w:themeColor="text1"/>
                <w:u w:val="single"/>
              </w:rPr>
            </w:pPr>
            <w:r w:rsidRPr="00915AD9">
              <w:rPr>
                <w:rFonts w:ascii="Constantia" w:hAnsi="Constantia" w:cs="Calibri"/>
                <w:b/>
                <w:bCs/>
                <w:color w:val="000000" w:themeColor="text1"/>
                <w:u w:val="single"/>
              </w:rPr>
              <w:t>Amount (PKR)</w:t>
            </w:r>
          </w:p>
        </w:tc>
      </w:tr>
      <w:tr w:rsidR="00915AD9" w:rsidRPr="00915AD9" w:rsidTr="00E3491C">
        <w:trPr>
          <w:jc w:val="center"/>
        </w:trPr>
        <w:tc>
          <w:tcPr>
            <w:tcW w:w="6115" w:type="dxa"/>
          </w:tcPr>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Indirect materials </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Indirect </w:t>
            </w:r>
            <w:proofErr w:type="spellStart"/>
            <w:r w:rsidRPr="00915AD9">
              <w:rPr>
                <w:rFonts w:ascii="Constantia" w:hAnsi="Constantia" w:cs="Calibri"/>
                <w:color w:val="000000" w:themeColor="text1"/>
              </w:rPr>
              <w:t>labour</w:t>
            </w:r>
            <w:proofErr w:type="spellEnd"/>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Indirect expenses of factory</w:t>
            </w:r>
          </w:p>
        </w:tc>
        <w:tc>
          <w:tcPr>
            <w:tcW w:w="3075" w:type="dxa"/>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8,000,000/-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7,o00,000/-</w:t>
            </w:r>
          </w:p>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5,000,000/-</w:t>
            </w:r>
          </w:p>
        </w:tc>
      </w:tr>
    </w:tbl>
    <w:p w:rsidR="00761754" w:rsidRPr="00915AD9" w:rsidRDefault="00761754" w:rsidP="00761754">
      <w:pPr>
        <w:spacing w:after="120" w:line="360" w:lineRule="auto"/>
        <w:rPr>
          <w:rFonts w:ascii="Constantia" w:hAnsi="Constantia" w:cs="Calibri"/>
          <w:b/>
          <w:bCs/>
          <w:color w:val="000000" w:themeColor="text1"/>
          <w:u w:val="single"/>
        </w:rPr>
      </w:pPr>
      <w:r w:rsidRPr="00915AD9">
        <w:rPr>
          <w:rFonts w:ascii="Constantia" w:hAnsi="Constantia" w:cs="Calibri"/>
          <w:b/>
          <w:bCs/>
          <w:color w:val="000000" w:themeColor="text1"/>
          <w:u w:val="single"/>
        </w:rPr>
        <w:t>Estimated Selling and Administrative expenses</w:t>
      </w:r>
    </w:p>
    <w:tbl>
      <w:tblPr>
        <w:tblW w:w="0" w:type="auto"/>
        <w:jc w:val="center"/>
        <w:tblLayout w:type="fixed"/>
        <w:tblLook w:val="01E0" w:firstRow="1" w:lastRow="1" w:firstColumn="1" w:lastColumn="1" w:noHBand="0" w:noVBand="0"/>
      </w:tblPr>
      <w:tblGrid>
        <w:gridCol w:w="6216"/>
        <w:gridCol w:w="3059"/>
      </w:tblGrid>
      <w:tr w:rsidR="00915AD9" w:rsidRPr="00915AD9" w:rsidTr="00E3491C">
        <w:trPr>
          <w:jc w:val="center"/>
        </w:trPr>
        <w:tc>
          <w:tcPr>
            <w:tcW w:w="6216" w:type="dxa"/>
          </w:tcPr>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 xml:space="preserve">Selling expenses                                                                                                      </w:t>
            </w:r>
          </w:p>
          <w:p w:rsidR="00761754" w:rsidRPr="00915AD9" w:rsidRDefault="00761754" w:rsidP="00E3491C">
            <w:pPr>
              <w:spacing w:after="120" w:line="360" w:lineRule="auto"/>
              <w:rPr>
                <w:rFonts w:ascii="Constantia" w:hAnsi="Constantia" w:cs="Calibri"/>
                <w:color w:val="000000" w:themeColor="text1"/>
              </w:rPr>
            </w:pPr>
            <w:r w:rsidRPr="00915AD9">
              <w:rPr>
                <w:rFonts w:ascii="Constantia" w:hAnsi="Constantia" w:cs="Calibri"/>
                <w:color w:val="000000" w:themeColor="text1"/>
              </w:rPr>
              <w:t>Administrative expenses</w:t>
            </w:r>
          </w:p>
        </w:tc>
        <w:tc>
          <w:tcPr>
            <w:tcW w:w="3059" w:type="dxa"/>
          </w:tcPr>
          <w:p w:rsidR="00761754" w:rsidRPr="00915AD9" w:rsidRDefault="00761754" w:rsidP="00E3491C">
            <w:pPr>
              <w:spacing w:after="120" w:line="360" w:lineRule="auto"/>
              <w:jc w:val="right"/>
              <w:rPr>
                <w:rFonts w:ascii="Constantia" w:hAnsi="Constantia" w:cs="Calibri"/>
                <w:color w:val="000000" w:themeColor="text1"/>
              </w:rPr>
            </w:pPr>
            <w:r w:rsidRPr="00915AD9">
              <w:rPr>
                <w:rFonts w:ascii="Constantia" w:hAnsi="Constantia" w:cs="Calibri"/>
                <w:color w:val="000000" w:themeColor="text1"/>
              </w:rPr>
              <w:t>PKR 50/- per dress sold</w:t>
            </w:r>
          </w:p>
          <w:p w:rsidR="00761754" w:rsidRPr="00915AD9" w:rsidRDefault="00761754" w:rsidP="00E3491C">
            <w:pPr>
              <w:spacing w:after="120" w:line="360" w:lineRule="auto"/>
              <w:jc w:val="right"/>
              <w:rPr>
                <w:rFonts w:ascii="Constantia" w:hAnsi="Constantia" w:cs="Calibri"/>
                <w:b/>
                <w:bCs/>
                <w:color w:val="000000" w:themeColor="text1"/>
              </w:rPr>
            </w:pPr>
            <w:r w:rsidRPr="00915AD9">
              <w:rPr>
                <w:rFonts w:ascii="Constantia" w:hAnsi="Constantia" w:cs="Calibri"/>
                <w:color w:val="000000" w:themeColor="text1"/>
              </w:rPr>
              <w:t xml:space="preserve">10% of sales  </w:t>
            </w:r>
          </w:p>
        </w:tc>
      </w:tr>
    </w:tbl>
    <w:p w:rsidR="00761754" w:rsidRPr="00915AD9" w:rsidRDefault="00761754" w:rsidP="00761754">
      <w:pPr>
        <w:spacing w:after="120" w:line="360" w:lineRule="auto"/>
        <w:rPr>
          <w:rFonts w:ascii="Constantia" w:hAnsi="Constantia" w:cs="Calibri"/>
          <w:b/>
          <w:color w:val="000000" w:themeColor="text1"/>
          <w:u w:val="single"/>
        </w:rPr>
      </w:pPr>
      <w:r w:rsidRPr="00915AD9">
        <w:rPr>
          <w:rFonts w:ascii="Constantia" w:hAnsi="Constantia" w:cs="Calibri"/>
          <w:b/>
          <w:color w:val="000000" w:themeColor="text1"/>
          <w:u w:val="single"/>
        </w:rPr>
        <w:t xml:space="preserve">Note </w:t>
      </w:r>
    </w:p>
    <w:p w:rsidR="00761754" w:rsidRPr="00915AD9" w:rsidRDefault="00761754" w:rsidP="00761754">
      <w:pPr>
        <w:pStyle w:val="ListParagraph"/>
        <w:numPr>
          <w:ilvl w:val="0"/>
          <w:numId w:val="10"/>
        </w:numPr>
        <w:spacing w:after="120" w:line="360" w:lineRule="auto"/>
        <w:ind w:left="270" w:hanging="270"/>
        <w:rPr>
          <w:rFonts w:ascii="Constantia" w:hAnsi="Constantia"/>
          <w:color w:val="000000" w:themeColor="text1"/>
        </w:rPr>
      </w:pPr>
      <w:r w:rsidRPr="00915AD9">
        <w:rPr>
          <w:rFonts w:ascii="Constantia" w:hAnsi="Constantia" w:cs="Calibri"/>
          <w:color w:val="000000" w:themeColor="text1"/>
        </w:rPr>
        <w:t>These are no raw material and finished goods inventories for the first quarter of 2014.</w:t>
      </w:r>
    </w:p>
    <w:p w:rsidR="00761754" w:rsidRPr="00915AD9" w:rsidRDefault="00761754" w:rsidP="00761754">
      <w:pPr>
        <w:pStyle w:val="ListParagraph"/>
        <w:numPr>
          <w:ilvl w:val="0"/>
          <w:numId w:val="10"/>
        </w:numPr>
        <w:spacing w:after="120" w:line="360" w:lineRule="auto"/>
        <w:ind w:left="270" w:hanging="270"/>
        <w:rPr>
          <w:rFonts w:ascii="Constantia" w:hAnsi="Constantia"/>
          <w:color w:val="000000" w:themeColor="text1"/>
        </w:rPr>
      </w:pPr>
      <w:r w:rsidRPr="00915AD9">
        <w:rPr>
          <w:rFonts w:ascii="Constantia" w:hAnsi="Constantia" w:cs="Calibri"/>
          <w:color w:val="000000" w:themeColor="text1"/>
        </w:rPr>
        <w:t>The management decided to deal on cash basis in 2014.</w:t>
      </w:r>
    </w:p>
    <w:p w:rsidR="00761754" w:rsidRPr="00915AD9" w:rsidRDefault="00761754" w:rsidP="00761754">
      <w:pPr>
        <w:pStyle w:val="ListParagraph"/>
        <w:numPr>
          <w:ilvl w:val="0"/>
          <w:numId w:val="10"/>
        </w:numPr>
        <w:spacing w:after="120" w:line="360" w:lineRule="auto"/>
        <w:jc w:val="both"/>
        <w:rPr>
          <w:rFonts w:ascii="Book Antiqua" w:hAnsi="Book Antiqua" w:cs="Tahoma"/>
          <w:b/>
          <w:color w:val="000000" w:themeColor="text1"/>
          <w:sz w:val="2"/>
          <w:szCs w:val="2"/>
        </w:rPr>
      </w:pPr>
    </w:p>
    <w:p w:rsidR="00761754" w:rsidRPr="00915AD9" w:rsidRDefault="00761754" w:rsidP="00761754">
      <w:pPr>
        <w:tabs>
          <w:tab w:val="left" w:pos="5400"/>
        </w:tabs>
        <w:spacing w:after="120" w:line="360" w:lineRule="auto"/>
        <w:jc w:val="both"/>
        <w:rPr>
          <w:rFonts w:ascii="Book Antiqua" w:hAnsi="Book Antiqua" w:cs="Tahoma"/>
          <w:b/>
          <w:color w:val="000000" w:themeColor="text1"/>
        </w:rPr>
      </w:pPr>
      <w:r w:rsidRPr="00915AD9">
        <w:rPr>
          <w:rFonts w:ascii="Book Antiqua" w:hAnsi="Book Antiqua" w:cs="Tahoma"/>
          <w:b/>
          <w:color w:val="000000" w:themeColor="text1"/>
        </w:rPr>
        <w:t>REQUIRED</w:t>
      </w:r>
      <w:r w:rsidRPr="00915AD9">
        <w:rPr>
          <w:rFonts w:ascii="Book Antiqua" w:hAnsi="Book Antiqua" w:cs="Tahoma"/>
          <w:b/>
          <w:color w:val="000000" w:themeColor="text1"/>
        </w:rPr>
        <w:tab/>
      </w:r>
    </w:p>
    <w:p w:rsidR="00761754" w:rsidRPr="00915AD9" w:rsidRDefault="00761754" w:rsidP="00761754">
      <w:pPr>
        <w:pStyle w:val="ListParagraph"/>
        <w:numPr>
          <w:ilvl w:val="0"/>
          <w:numId w:val="8"/>
        </w:numPr>
        <w:spacing w:after="120" w:line="360" w:lineRule="auto"/>
        <w:ind w:left="360"/>
        <w:jc w:val="both"/>
        <w:rPr>
          <w:rFonts w:ascii="Book Antiqua" w:hAnsi="Book Antiqua"/>
          <w:color w:val="000000" w:themeColor="text1"/>
        </w:rPr>
      </w:pPr>
      <w:r w:rsidRPr="00915AD9">
        <w:rPr>
          <w:rFonts w:ascii="Book Antiqua" w:hAnsi="Book Antiqua"/>
          <w:color w:val="000000" w:themeColor="text1"/>
        </w:rPr>
        <w:t>Discuss the advantages of budgeting for Fashion International.</w:t>
      </w:r>
      <w:r w:rsidRPr="00915AD9">
        <w:rPr>
          <w:rFonts w:ascii="Book Antiqua" w:hAnsi="Book Antiqua"/>
          <w:color w:val="000000" w:themeColor="text1"/>
          <w:vertAlign w:val="superscript"/>
        </w:rPr>
        <w:t xml:space="preserve"> </w:t>
      </w:r>
      <w:r w:rsidRPr="00915AD9">
        <w:rPr>
          <w:rFonts w:ascii="Book Antiqua" w:hAnsi="Book Antiqua"/>
          <w:color w:val="000000" w:themeColor="text1"/>
          <w:vertAlign w:val="superscript"/>
        </w:rPr>
        <w:tab/>
      </w:r>
      <w:r w:rsidRPr="00915AD9">
        <w:rPr>
          <w:rFonts w:ascii="Book Antiqua" w:hAnsi="Book Antiqua"/>
          <w:color w:val="000000" w:themeColor="text1"/>
          <w:vertAlign w:val="superscript"/>
        </w:rPr>
        <w:tab/>
      </w:r>
      <w:r w:rsidRPr="00915AD9">
        <w:rPr>
          <w:rFonts w:ascii="Book Antiqua" w:hAnsi="Book Antiqua"/>
          <w:color w:val="000000" w:themeColor="text1"/>
          <w:sz w:val="24"/>
          <w:szCs w:val="24"/>
        </w:rPr>
        <w:t>(3 marks)</w:t>
      </w:r>
    </w:p>
    <w:p w:rsidR="00761754" w:rsidRPr="00915AD9" w:rsidRDefault="00761754" w:rsidP="00761754">
      <w:pPr>
        <w:pStyle w:val="ListParagraph"/>
        <w:numPr>
          <w:ilvl w:val="0"/>
          <w:numId w:val="8"/>
        </w:numPr>
        <w:spacing w:after="120" w:line="360" w:lineRule="auto"/>
        <w:ind w:left="360"/>
        <w:jc w:val="both"/>
        <w:rPr>
          <w:rFonts w:ascii="Book Antiqua" w:hAnsi="Book Antiqua"/>
          <w:color w:val="000000" w:themeColor="text1"/>
          <w:vertAlign w:val="superscript"/>
        </w:rPr>
      </w:pPr>
      <w:r w:rsidRPr="00915AD9">
        <w:rPr>
          <w:rFonts w:ascii="Book Antiqua" w:hAnsi="Book Antiqua"/>
          <w:color w:val="000000" w:themeColor="text1"/>
        </w:rPr>
        <w:t xml:space="preserve">Prepare sales budget, direct material budget, direct </w:t>
      </w:r>
      <w:proofErr w:type="spellStart"/>
      <w:r w:rsidRPr="00915AD9">
        <w:rPr>
          <w:rFonts w:ascii="Book Antiqua" w:hAnsi="Book Antiqua"/>
          <w:color w:val="000000" w:themeColor="text1"/>
        </w:rPr>
        <w:t>labour</w:t>
      </w:r>
      <w:proofErr w:type="spellEnd"/>
      <w:r w:rsidRPr="00915AD9">
        <w:rPr>
          <w:rFonts w:ascii="Book Antiqua" w:hAnsi="Book Antiqua"/>
          <w:color w:val="000000" w:themeColor="text1"/>
        </w:rPr>
        <w:t xml:space="preserve"> budget, factory overhead budget, selling expenses budget, and administrative expenses budget for Fashion International Limited.</w:t>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rPr>
        <w:tab/>
      </w:r>
      <w:r w:rsidRPr="00915AD9">
        <w:rPr>
          <w:rFonts w:ascii="Book Antiqua" w:hAnsi="Book Antiqua"/>
          <w:color w:val="000000" w:themeColor="text1"/>
          <w:sz w:val="24"/>
          <w:szCs w:val="24"/>
        </w:rPr>
        <w:t>(12 marks)</w:t>
      </w:r>
    </w:p>
    <w:p w:rsidR="00761754" w:rsidRPr="00915AD9" w:rsidRDefault="00761754" w:rsidP="00761754">
      <w:pPr>
        <w:pStyle w:val="ListParagraph"/>
        <w:numPr>
          <w:ilvl w:val="0"/>
          <w:numId w:val="8"/>
        </w:numPr>
        <w:spacing w:after="120" w:line="360" w:lineRule="auto"/>
        <w:ind w:left="360"/>
        <w:jc w:val="both"/>
        <w:rPr>
          <w:rFonts w:ascii="Book Antiqua" w:hAnsi="Book Antiqua"/>
          <w:color w:val="000000" w:themeColor="text1"/>
          <w:vertAlign w:val="superscript"/>
        </w:rPr>
      </w:pPr>
      <w:r w:rsidRPr="00915AD9">
        <w:rPr>
          <w:rFonts w:ascii="Book Antiqua" w:hAnsi="Book Antiqua"/>
          <w:color w:val="000000" w:themeColor="text1"/>
        </w:rPr>
        <w:t xml:space="preserve"> Prepare cash budget for Fashion International Limited.</w:t>
      </w:r>
      <w:r w:rsidRPr="00915AD9">
        <w:rPr>
          <w:rFonts w:ascii="Book Antiqua" w:hAnsi="Book Antiqua"/>
          <w:color w:val="000000" w:themeColor="text1"/>
          <w:vertAlign w:val="superscript"/>
        </w:rPr>
        <w:t xml:space="preserve"> </w:t>
      </w:r>
      <w:r w:rsidRPr="00915AD9">
        <w:rPr>
          <w:rFonts w:ascii="Book Antiqua" w:hAnsi="Book Antiqua"/>
          <w:color w:val="000000" w:themeColor="text1"/>
          <w:vertAlign w:val="superscript"/>
        </w:rPr>
        <w:tab/>
      </w:r>
      <w:r w:rsidRPr="00915AD9">
        <w:rPr>
          <w:rFonts w:ascii="Book Antiqua" w:hAnsi="Book Antiqua"/>
          <w:color w:val="000000" w:themeColor="text1"/>
          <w:vertAlign w:val="superscript"/>
        </w:rPr>
        <w:tab/>
      </w:r>
      <w:r w:rsidRPr="00915AD9">
        <w:rPr>
          <w:rFonts w:ascii="Book Antiqua" w:hAnsi="Book Antiqua"/>
          <w:color w:val="000000" w:themeColor="text1"/>
          <w:vertAlign w:val="superscript"/>
        </w:rPr>
        <w:tab/>
      </w:r>
      <w:r w:rsidRPr="00915AD9">
        <w:rPr>
          <w:rFonts w:ascii="Book Antiqua" w:hAnsi="Book Antiqua"/>
          <w:color w:val="000000" w:themeColor="text1"/>
          <w:sz w:val="24"/>
          <w:szCs w:val="24"/>
        </w:rPr>
        <w:t>(5 marks)</w:t>
      </w:r>
    </w:p>
    <w:p w:rsidR="00761754" w:rsidRPr="00915AD9" w:rsidRDefault="00761754" w:rsidP="00761754">
      <w:pPr>
        <w:spacing w:after="120" w:line="360" w:lineRule="auto"/>
        <w:jc w:val="both"/>
        <w:rPr>
          <w:rFonts w:ascii="Book Antiqua" w:hAnsi="Book Antiqua"/>
          <w:b/>
          <w:color w:val="000000" w:themeColor="text1"/>
        </w:rPr>
      </w:pPr>
    </w:p>
    <w:p w:rsidR="00761754" w:rsidRPr="00915AD9" w:rsidRDefault="00761754" w:rsidP="00BC082D">
      <w:pPr>
        <w:spacing w:after="120" w:line="360" w:lineRule="auto"/>
        <w:jc w:val="both"/>
        <w:rPr>
          <w:rFonts w:ascii="Book Antiqua" w:hAnsi="Book Antiqua"/>
          <w:b/>
          <w:color w:val="000000" w:themeColor="text1"/>
        </w:rPr>
      </w:pPr>
      <w:r w:rsidRPr="00915AD9">
        <w:rPr>
          <w:rFonts w:ascii="Book Antiqua" w:hAnsi="Book Antiqua"/>
          <w:b/>
          <w:color w:val="000000" w:themeColor="text1"/>
        </w:rPr>
        <w:lastRenderedPageBreak/>
        <w:t>Solution:</w:t>
      </w:r>
    </w:p>
    <w:p w:rsidR="00761754" w:rsidRPr="00915AD9" w:rsidRDefault="00761754" w:rsidP="00E15C63">
      <w:pPr>
        <w:spacing w:after="120" w:line="360" w:lineRule="auto"/>
        <w:jc w:val="both"/>
        <w:rPr>
          <w:rFonts w:ascii="Book Antiqua" w:hAnsi="Book Antiqua"/>
          <w:b/>
          <w:color w:val="000000" w:themeColor="text1"/>
        </w:rPr>
      </w:pPr>
      <w:r w:rsidRPr="00915AD9">
        <w:rPr>
          <w:rFonts w:ascii="Book Antiqua" w:hAnsi="Book Antiqua"/>
          <w:b/>
          <w:color w:val="000000" w:themeColor="text1"/>
        </w:rPr>
        <w:t>1.</w:t>
      </w:r>
      <w:r w:rsidR="00E15C63" w:rsidRPr="00915AD9">
        <w:rPr>
          <w:rFonts w:ascii="Book Antiqua" w:hAnsi="Book Antiqua"/>
          <w:b/>
          <w:color w:val="000000" w:themeColor="text1"/>
        </w:rPr>
        <w:t xml:space="preserve"> </w:t>
      </w:r>
      <w:r w:rsidRPr="00915AD9">
        <w:rPr>
          <w:rFonts w:ascii="Times New Roman" w:hAnsi="Times New Roman" w:cs="Times New Roman"/>
          <w:b/>
          <w:color w:val="000000" w:themeColor="text1"/>
          <w:sz w:val="24"/>
          <w:szCs w:val="24"/>
        </w:rPr>
        <w:t xml:space="preserve">Budget </w:t>
      </w:r>
      <w:r w:rsidRPr="00915AD9">
        <w:rPr>
          <w:rFonts w:ascii="Times New Roman" w:hAnsi="Times New Roman" w:cs="Times New Roman"/>
          <w:color w:val="000000" w:themeColor="text1"/>
          <w:sz w:val="24"/>
          <w:szCs w:val="24"/>
        </w:rPr>
        <w:t>is our future plan in terms of money and the process of preparing budgets is called budgeting.</w:t>
      </w:r>
    </w:p>
    <w:p w:rsidR="00761754" w:rsidRPr="00915AD9" w:rsidRDefault="00761754" w:rsidP="00E538F0">
      <w:p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 xml:space="preserve">The advantages of budgets for </w:t>
      </w:r>
      <w:r w:rsidRPr="00915AD9">
        <w:rPr>
          <w:rFonts w:ascii="Times New Roman" w:hAnsi="Times New Roman" w:cs="Times New Roman"/>
          <w:b/>
          <w:color w:val="000000" w:themeColor="text1"/>
          <w:sz w:val="24"/>
          <w:szCs w:val="24"/>
        </w:rPr>
        <w:t>Fashion International</w:t>
      </w:r>
      <w:r w:rsidRPr="00915AD9">
        <w:rPr>
          <w:rFonts w:ascii="Times New Roman" w:hAnsi="Times New Roman" w:cs="Times New Roman"/>
          <w:color w:val="000000" w:themeColor="text1"/>
          <w:sz w:val="24"/>
          <w:szCs w:val="24"/>
        </w:rPr>
        <w:t xml:space="preserve"> are appended below:</w:t>
      </w:r>
    </w:p>
    <w:p w:rsidR="00761754" w:rsidRPr="00915AD9" w:rsidRDefault="00761754" w:rsidP="00E538F0">
      <w:pPr>
        <w:numPr>
          <w:ilvl w:val="0"/>
          <w:numId w:val="21"/>
        </w:num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 xml:space="preserve">It requires all levels of management to plan ahead. </w:t>
      </w:r>
    </w:p>
    <w:p w:rsidR="00761754" w:rsidRPr="00915AD9" w:rsidRDefault="00761754" w:rsidP="00E538F0">
      <w:pPr>
        <w:numPr>
          <w:ilvl w:val="0"/>
          <w:numId w:val="21"/>
        </w:num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 xml:space="preserve"> It provides definite objectives for evaluating performance. </w:t>
      </w:r>
    </w:p>
    <w:p w:rsidR="00761754" w:rsidRPr="00915AD9" w:rsidRDefault="00761754" w:rsidP="00E538F0">
      <w:pPr>
        <w:numPr>
          <w:ilvl w:val="0"/>
          <w:numId w:val="21"/>
        </w:num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 xml:space="preserve"> It creates an early warning system for potential problems. </w:t>
      </w:r>
    </w:p>
    <w:p w:rsidR="00761754" w:rsidRPr="00915AD9" w:rsidRDefault="00761754" w:rsidP="00E538F0">
      <w:pPr>
        <w:numPr>
          <w:ilvl w:val="0"/>
          <w:numId w:val="21"/>
        </w:num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 xml:space="preserve"> It facilitates the coordination of activities within the business. </w:t>
      </w:r>
    </w:p>
    <w:p w:rsidR="00761754" w:rsidRPr="00915AD9" w:rsidRDefault="00761754" w:rsidP="00E538F0">
      <w:pPr>
        <w:numPr>
          <w:ilvl w:val="0"/>
          <w:numId w:val="21"/>
        </w:num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 xml:space="preserve"> It results in greater management awareness of the entity’s overall operations. </w:t>
      </w:r>
    </w:p>
    <w:p w:rsidR="00E538F0" w:rsidRPr="00915AD9" w:rsidRDefault="00E538F0" w:rsidP="00E15C63">
      <w:pPr>
        <w:spacing w:after="120" w:line="360" w:lineRule="auto"/>
        <w:jc w:val="both"/>
        <w:rPr>
          <w:rFonts w:ascii="Book Antiqua" w:hAnsi="Book Antiqua"/>
          <w:b/>
          <w:color w:val="000000" w:themeColor="text1"/>
        </w:rPr>
      </w:pPr>
      <w:r w:rsidRPr="00915AD9">
        <w:rPr>
          <w:rFonts w:ascii="Book Antiqua" w:hAnsi="Book Antiqua"/>
          <w:b/>
          <w:color w:val="000000" w:themeColor="text1"/>
        </w:rPr>
        <w:t>2.</w:t>
      </w:r>
    </w:p>
    <w:tbl>
      <w:tblPr>
        <w:tblW w:w="9360" w:type="dxa"/>
        <w:tblInd w:w="108" w:type="dxa"/>
        <w:tblLook w:val="04A0" w:firstRow="1" w:lastRow="0" w:firstColumn="1" w:lastColumn="0" w:noHBand="0" w:noVBand="1"/>
      </w:tblPr>
      <w:tblGrid>
        <w:gridCol w:w="4840"/>
        <w:gridCol w:w="1640"/>
        <w:gridCol w:w="1260"/>
        <w:gridCol w:w="1620"/>
      </w:tblGrid>
      <w:tr w:rsidR="00915AD9" w:rsidRPr="00915AD9" w:rsidTr="00E3491C">
        <w:trPr>
          <w:trHeight w:val="510"/>
        </w:trPr>
        <w:tc>
          <w:tcPr>
            <w:tcW w:w="936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Sales Budget</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Description </w:t>
            </w:r>
          </w:p>
        </w:tc>
        <w:tc>
          <w:tcPr>
            <w:tcW w:w="164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Quantity </w:t>
            </w:r>
          </w:p>
        </w:tc>
        <w:tc>
          <w:tcPr>
            <w:tcW w:w="126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Price </w:t>
            </w:r>
          </w:p>
        </w:tc>
        <w:tc>
          <w:tcPr>
            <w:tcW w:w="162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Amount</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Asia</w:t>
            </w:r>
          </w:p>
        </w:tc>
        <w:tc>
          <w:tcPr>
            <w:tcW w:w="164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70,000</w:t>
            </w:r>
          </w:p>
        </w:tc>
        <w:tc>
          <w:tcPr>
            <w:tcW w:w="126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70,000,000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Europe</w:t>
            </w:r>
          </w:p>
        </w:tc>
        <w:tc>
          <w:tcPr>
            <w:tcW w:w="164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80,000</w:t>
            </w:r>
          </w:p>
        </w:tc>
        <w:tc>
          <w:tcPr>
            <w:tcW w:w="126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80,000,000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Africa</w:t>
            </w:r>
          </w:p>
        </w:tc>
        <w:tc>
          <w:tcPr>
            <w:tcW w:w="164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40,000</w:t>
            </w:r>
          </w:p>
        </w:tc>
        <w:tc>
          <w:tcPr>
            <w:tcW w:w="126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40,000,000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North America</w:t>
            </w:r>
          </w:p>
        </w:tc>
        <w:tc>
          <w:tcPr>
            <w:tcW w:w="164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50,000</w:t>
            </w:r>
          </w:p>
        </w:tc>
        <w:tc>
          <w:tcPr>
            <w:tcW w:w="126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50,000,000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South America</w:t>
            </w:r>
          </w:p>
        </w:tc>
        <w:tc>
          <w:tcPr>
            <w:tcW w:w="164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35,000</w:t>
            </w:r>
          </w:p>
        </w:tc>
        <w:tc>
          <w:tcPr>
            <w:tcW w:w="126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35,000,000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Australia</w:t>
            </w:r>
          </w:p>
        </w:tc>
        <w:tc>
          <w:tcPr>
            <w:tcW w:w="164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25,000</w:t>
            </w:r>
          </w:p>
        </w:tc>
        <w:tc>
          <w:tcPr>
            <w:tcW w:w="126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25,000,000</w:t>
            </w:r>
          </w:p>
        </w:tc>
      </w:tr>
      <w:tr w:rsidR="00915AD9" w:rsidRPr="00915AD9" w:rsidTr="00E3491C">
        <w:trPr>
          <w:trHeight w:val="510"/>
        </w:trPr>
        <w:tc>
          <w:tcPr>
            <w:tcW w:w="77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Sales Budget</w:t>
            </w:r>
          </w:p>
        </w:tc>
        <w:tc>
          <w:tcPr>
            <w:tcW w:w="162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300,000,000</w:t>
            </w:r>
          </w:p>
        </w:tc>
      </w:tr>
    </w:tbl>
    <w:p w:rsidR="00E538F0" w:rsidRPr="00915AD9" w:rsidRDefault="00E538F0" w:rsidP="00E538F0">
      <w:pPr>
        <w:pStyle w:val="ListParagraph"/>
        <w:spacing w:after="120" w:line="360" w:lineRule="auto"/>
        <w:ind w:left="0"/>
        <w:jc w:val="both"/>
        <w:rPr>
          <w:rFonts w:ascii="Times New Roman" w:hAnsi="Times New Roman" w:cs="Times New Roman"/>
          <w:color w:val="000000" w:themeColor="text1"/>
          <w:sz w:val="24"/>
          <w:szCs w:val="24"/>
        </w:rPr>
      </w:pPr>
    </w:p>
    <w:tbl>
      <w:tblPr>
        <w:tblW w:w="9360" w:type="dxa"/>
        <w:tblInd w:w="108" w:type="dxa"/>
        <w:tblLook w:val="04A0" w:firstRow="1" w:lastRow="0" w:firstColumn="1" w:lastColumn="0" w:noHBand="0" w:noVBand="1"/>
      </w:tblPr>
      <w:tblGrid>
        <w:gridCol w:w="4840"/>
        <w:gridCol w:w="1640"/>
        <w:gridCol w:w="1260"/>
        <w:gridCol w:w="1620"/>
      </w:tblGrid>
      <w:tr w:rsidR="00915AD9" w:rsidRPr="00915AD9" w:rsidTr="00E3491C">
        <w:trPr>
          <w:trHeight w:val="510"/>
        </w:trPr>
        <w:tc>
          <w:tcPr>
            <w:tcW w:w="936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Material Budget</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Description </w:t>
            </w:r>
          </w:p>
        </w:tc>
        <w:tc>
          <w:tcPr>
            <w:tcW w:w="164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Quantity </w:t>
            </w:r>
          </w:p>
        </w:tc>
        <w:tc>
          <w:tcPr>
            <w:tcW w:w="126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Price </w:t>
            </w:r>
          </w:p>
        </w:tc>
        <w:tc>
          <w:tcPr>
            <w:tcW w:w="162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Amount</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xml:space="preserve">Cotton </w:t>
            </w:r>
          </w:p>
        </w:tc>
        <w:tc>
          <w:tcPr>
            <w:tcW w:w="164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250,000</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25,000,000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xml:space="preserve">Silk </w:t>
            </w:r>
          </w:p>
        </w:tc>
        <w:tc>
          <w:tcPr>
            <w:tcW w:w="164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150,000</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30,000,000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Wool</w:t>
            </w:r>
          </w:p>
        </w:tc>
        <w:tc>
          <w:tcPr>
            <w:tcW w:w="164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100,000</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50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5,000,000</w:t>
            </w:r>
          </w:p>
        </w:tc>
      </w:tr>
      <w:tr w:rsidR="00915AD9" w:rsidRPr="00915AD9" w:rsidTr="00E3491C">
        <w:trPr>
          <w:trHeight w:val="510"/>
        </w:trPr>
        <w:tc>
          <w:tcPr>
            <w:tcW w:w="77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Material Budget</w:t>
            </w:r>
          </w:p>
        </w:tc>
        <w:tc>
          <w:tcPr>
            <w:tcW w:w="1620" w:type="dxa"/>
            <w:tcBorders>
              <w:top w:val="nil"/>
              <w:left w:val="nil"/>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60,000,000</w:t>
            </w:r>
          </w:p>
        </w:tc>
      </w:tr>
    </w:tbl>
    <w:p w:rsidR="00E538F0" w:rsidRPr="00915AD9" w:rsidRDefault="00E538F0" w:rsidP="00E538F0">
      <w:pPr>
        <w:spacing w:after="120" w:line="360" w:lineRule="auto"/>
        <w:jc w:val="both"/>
        <w:rPr>
          <w:rFonts w:ascii="Times New Roman" w:hAnsi="Times New Roman" w:cs="Times New Roman"/>
          <w:color w:val="000000" w:themeColor="text1"/>
          <w:sz w:val="24"/>
          <w:szCs w:val="24"/>
        </w:rPr>
      </w:pPr>
    </w:p>
    <w:tbl>
      <w:tblPr>
        <w:tblW w:w="9360" w:type="dxa"/>
        <w:tblInd w:w="108" w:type="dxa"/>
        <w:tblLook w:val="04A0" w:firstRow="1" w:lastRow="0" w:firstColumn="1" w:lastColumn="0" w:noHBand="0" w:noVBand="1"/>
      </w:tblPr>
      <w:tblGrid>
        <w:gridCol w:w="4840"/>
        <w:gridCol w:w="1640"/>
        <w:gridCol w:w="1260"/>
        <w:gridCol w:w="1620"/>
      </w:tblGrid>
      <w:tr w:rsidR="00915AD9" w:rsidRPr="00915AD9" w:rsidTr="00E3491C">
        <w:trPr>
          <w:trHeight w:val="510"/>
        </w:trPr>
        <w:tc>
          <w:tcPr>
            <w:tcW w:w="936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proofErr w:type="spellStart"/>
            <w:r w:rsidRPr="00915AD9">
              <w:rPr>
                <w:rFonts w:ascii="Times New Roman" w:eastAsia="Times New Roman" w:hAnsi="Times New Roman" w:cs="Times New Roman"/>
                <w:b/>
                <w:bCs/>
                <w:color w:val="000000" w:themeColor="text1"/>
                <w:sz w:val="24"/>
                <w:szCs w:val="24"/>
              </w:rPr>
              <w:lastRenderedPageBreak/>
              <w:t>Labour</w:t>
            </w:r>
            <w:proofErr w:type="spellEnd"/>
            <w:r w:rsidRPr="00915AD9">
              <w:rPr>
                <w:rFonts w:ascii="Times New Roman" w:eastAsia="Times New Roman" w:hAnsi="Times New Roman" w:cs="Times New Roman"/>
                <w:b/>
                <w:bCs/>
                <w:color w:val="000000" w:themeColor="text1"/>
                <w:sz w:val="24"/>
                <w:szCs w:val="24"/>
              </w:rPr>
              <w:t xml:space="preserve"> Budget</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Description </w:t>
            </w:r>
          </w:p>
        </w:tc>
        <w:tc>
          <w:tcPr>
            <w:tcW w:w="164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Hours</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Rate</w:t>
            </w:r>
          </w:p>
        </w:tc>
        <w:tc>
          <w:tcPr>
            <w:tcW w:w="162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Amount</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Tailors</w:t>
            </w:r>
          </w:p>
        </w:tc>
        <w:tc>
          <w:tcPr>
            <w:tcW w:w="164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250,000</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120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30,000,000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xml:space="preserve">Sewing Machinists </w:t>
            </w:r>
          </w:p>
        </w:tc>
        <w:tc>
          <w:tcPr>
            <w:tcW w:w="164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220,000</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22,000,000</w:t>
            </w:r>
          </w:p>
        </w:tc>
      </w:tr>
      <w:tr w:rsidR="00915AD9" w:rsidRPr="00915AD9" w:rsidTr="00E3491C">
        <w:trPr>
          <w:trHeight w:val="510"/>
        </w:trPr>
        <w:tc>
          <w:tcPr>
            <w:tcW w:w="4840" w:type="dxa"/>
            <w:tcBorders>
              <w:top w:val="nil"/>
              <w:left w:val="single" w:sz="4" w:space="0" w:color="auto"/>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xml:space="preserve">Packers </w:t>
            </w:r>
          </w:p>
        </w:tc>
        <w:tc>
          <w:tcPr>
            <w:tcW w:w="164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100,000</w:t>
            </w:r>
          </w:p>
        </w:tc>
        <w:tc>
          <w:tcPr>
            <w:tcW w:w="126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80</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8,000,000</w:t>
            </w:r>
          </w:p>
        </w:tc>
      </w:tr>
      <w:tr w:rsidR="00915AD9" w:rsidRPr="00915AD9" w:rsidTr="00E3491C">
        <w:trPr>
          <w:trHeight w:val="510"/>
        </w:trPr>
        <w:tc>
          <w:tcPr>
            <w:tcW w:w="774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proofErr w:type="spellStart"/>
            <w:r w:rsidRPr="00915AD9">
              <w:rPr>
                <w:rFonts w:ascii="Times New Roman" w:eastAsia="Times New Roman" w:hAnsi="Times New Roman" w:cs="Times New Roman"/>
                <w:b/>
                <w:bCs/>
                <w:color w:val="000000" w:themeColor="text1"/>
                <w:sz w:val="24"/>
                <w:szCs w:val="24"/>
              </w:rPr>
              <w:t>Labour</w:t>
            </w:r>
            <w:proofErr w:type="spellEnd"/>
            <w:r w:rsidRPr="00915AD9">
              <w:rPr>
                <w:rFonts w:ascii="Times New Roman" w:eastAsia="Times New Roman" w:hAnsi="Times New Roman" w:cs="Times New Roman"/>
                <w:b/>
                <w:bCs/>
                <w:color w:val="000000" w:themeColor="text1"/>
                <w:sz w:val="24"/>
                <w:szCs w:val="24"/>
              </w:rPr>
              <w:t xml:space="preserve"> Budget</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60,000,000</w:t>
            </w:r>
          </w:p>
        </w:tc>
      </w:tr>
    </w:tbl>
    <w:p w:rsidR="00E538F0" w:rsidRPr="00915AD9" w:rsidRDefault="00E538F0" w:rsidP="00E538F0">
      <w:pPr>
        <w:spacing w:after="120" w:line="360" w:lineRule="auto"/>
        <w:jc w:val="both"/>
        <w:rPr>
          <w:rFonts w:ascii="Times New Roman" w:hAnsi="Times New Roman" w:cs="Times New Roman"/>
          <w:color w:val="000000" w:themeColor="text1"/>
          <w:sz w:val="24"/>
          <w:szCs w:val="24"/>
        </w:rPr>
      </w:pPr>
    </w:p>
    <w:tbl>
      <w:tblPr>
        <w:tblW w:w="9360" w:type="dxa"/>
        <w:tblInd w:w="108" w:type="dxa"/>
        <w:tblLook w:val="04A0" w:firstRow="1" w:lastRow="0" w:firstColumn="1" w:lastColumn="0" w:noHBand="0" w:noVBand="1"/>
      </w:tblPr>
      <w:tblGrid>
        <w:gridCol w:w="7740"/>
        <w:gridCol w:w="1620"/>
      </w:tblGrid>
      <w:tr w:rsidR="00915AD9" w:rsidRPr="00915AD9" w:rsidTr="00E3491C">
        <w:trPr>
          <w:trHeight w:val="510"/>
        </w:trPr>
        <w:tc>
          <w:tcPr>
            <w:tcW w:w="93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Overhead Budget</w:t>
            </w:r>
          </w:p>
        </w:tc>
      </w:tr>
      <w:tr w:rsidR="00915AD9" w:rsidRPr="00915AD9" w:rsidTr="00E3491C">
        <w:trPr>
          <w:trHeight w:val="510"/>
        </w:trPr>
        <w:tc>
          <w:tcPr>
            <w:tcW w:w="77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 xml:space="preserve">Description </w:t>
            </w:r>
          </w:p>
        </w:tc>
        <w:tc>
          <w:tcPr>
            <w:tcW w:w="1620" w:type="dxa"/>
            <w:tcBorders>
              <w:top w:val="nil"/>
              <w:left w:val="nil"/>
              <w:bottom w:val="single" w:sz="4" w:space="0" w:color="auto"/>
              <w:right w:val="single" w:sz="4" w:space="0" w:color="auto"/>
            </w:tcBorders>
            <w:shd w:val="clear" w:color="auto" w:fill="auto"/>
            <w:noWrap/>
            <w:vAlign w:val="center"/>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Amount</w:t>
            </w:r>
          </w:p>
        </w:tc>
      </w:tr>
      <w:tr w:rsidR="00915AD9" w:rsidRPr="00915AD9" w:rsidTr="00E3491C">
        <w:trPr>
          <w:trHeight w:val="510"/>
        </w:trPr>
        <w:tc>
          <w:tcPr>
            <w:tcW w:w="77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Indirect material</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8,000,000</w:t>
            </w:r>
          </w:p>
        </w:tc>
      </w:tr>
      <w:tr w:rsidR="00915AD9" w:rsidRPr="00915AD9" w:rsidTr="00E3491C">
        <w:trPr>
          <w:trHeight w:val="510"/>
        </w:trPr>
        <w:tc>
          <w:tcPr>
            <w:tcW w:w="77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xml:space="preserve">Indirect </w:t>
            </w:r>
            <w:proofErr w:type="spellStart"/>
            <w:r w:rsidRPr="00915AD9">
              <w:rPr>
                <w:rFonts w:ascii="Times New Roman" w:eastAsia="Times New Roman" w:hAnsi="Times New Roman" w:cs="Times New Roman"/>
                <w:color w:val="000000" w:themeColor="text1"/>
                <w:sz w:val="24"/>
                <w:szCs w:val="24"/>
              </w:rPr>
              <w:t>labour</w:t>
            </w:r>
            <w:proofErr w:type="spellEnd"/>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7,000,000</w:t>
            </w:r>
          </w:p>
        </w:tc>
      </w:tr>
      <w:tr w:rsidR="00915AD9" w:rsidRPr="00915AD9" w:rsidTr="00E3491C">
        <w:trPr>
          <w:trHeight w:val="510"/>
        </w:trPr>
        <w:tc>
          <w:tcPr>
            <w:tcW w:w="77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38F0" w:rsidRPr="00915AD9" w:rsidRDefault="00E538F0"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Indirect expenses of factory</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5,000,000</w:t>
            </w:r>
          </w:p>
        </w:tc>
      </w:tr>
      <w:tr w:rsidR="00915AD9" w:rsidRPr="00915AD9" w:rsidTr="00E3491C">
        <w:trPr>
          <w:trHeight w:val="510"/>
        </w:trPr>
        <w:tc>
          <w:tcPr>
            <w:tcW w:w="77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538F0" w:rsidRPr="00915AD9" w:rsidRDefault="00E538F0" w:rsidP="00E3491C">
            <w:pPr>
              <w:spacing w:after="0" w:line="240" w:lineRule="auto"/>
              <w:jc w:val="center"/>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Overhead Budget</w:t>
            </w:r>
          </w:p>
        </w:tc>
        <w:tc>
          <w:tcPr>
            <w:tcW w:w="1620" w:type="dxa"/>
            <w:tcBorders>
              <w:top w:val="nil"/>
              <w:left w:val="nil"/>
              <w:bottom w:val="single" w:sz="4" w:space="0" w:color="auto"/>
              <w:right w:val="single" w:sz="4" w:space="0" w:color="auto"/>
            </w:tcBorders>
            <w:shd w:val="clear" w:color="auto" w:fill="auto"/>
            <w:vAlign w:val="center"/>
            <w:hideMark/>
          </w:tcPr>
          <w:p w:rsidR="00E538F0" w:rsidRPr="00915AD9" w:rsidRDefault="00E538F0" w:rsidP="00E3491C">
            <w:pPr>
              <w:spacing w:after="0" w:line="240" w:lineRule="auto"/>
              <w:jc w:val="right"/>
              <w:rPr>
                <w:rFonts w:ascii="Times New Roman" w:eastAsia="Times New Roman" w:hAnsi="Times New Roman" w:cs="Times New Roman"/>
                <w:b/>
                <w:bCs/>
                <w:color w:val="000000" w:themeColor="text1"/>
                <w:sz w:val="24"/>
                <w:szCs w:val="24"/>
              </w:rPr>
            </w:pPr>
            <w:r w:rsidRPr="00915AD9">
              <w:rPr>
                <w:rFonts w:ascii="Times New Roman" w:eastAsia="Times New Roman" w:hAnsi="Times New Roman" w:cs="Times New Roman"/>
                <w:b/>
                <w:bCs/>
                <w:color w:val="000000" w:themeColor="text1"/>
                <w:sz w:val="24"/>
                <w:szCs w:val="24"/>
              </w:rPr>
              <w:t>20,000,000</w:t>
            </w:r>
          </w:p>
        </w:tc>
      </w:tr>
    </w:tbl>
    <w:p w:rsidR="00E538F0" w:rsidRPr="00915AD9" w:rsidRDefault="00E538F0" w:rsidP="00E538F0">
      <w:pPr>
        <w:spacing w:after="120" w:line="360" w:lineRule="auto"/>
        <w:jc w:val="both"/>
        <w:rPr>
          <w:rFonts w:ascii="Times New Roman" w:hAnsi="Times New Roman" w:cs="Times New Roman"/>
          <w:color w:val="000000" w:themeColor="text1"/>
          <w:sz w:val="24"/>
          <w:szCs w:val="24"/>
        </w:rPr>
      </w:pPr>
    </w:p>
    <w:p w:rsidR="00E538F0" w:rsidRPr="00915AD9" w:rsidRDefault="00E538F0" w:rsidP="00E15C63">
      <w:pPr>
        <w:spacing w:after="0" w:line="360" w:lineRule="auto"/>
        <w:jc w:val="both"/>
        <w:rPr>
          <w:rFonts w:ascii="Times New Roman" w:hAnsi="Times New Roman" w:cs="Times New Roman"/>
          <w:b/>
          <w:color w:val="000000" w:themeColor="text1"/>
          <w:sz w:val="24"/>
          <w:szCs w:val="24"/>
        </w:rPr>
      </w:pPr>
      <w:r w:rsidRPr="00915AD9">
        <w:rPr>
          <w:rFonts w:ascii="Times New Roman" w:hAnsi="Times New Roman" w:cs="Times New Roman"/>
          <w:b/>
          <w:color w:val="000000" w:themeColor="text1"/>
          <w:sz w:val="24"/>
          <w:szCs w:val="24"/>
        </w:rPr>
        <w:t>Selling expenses budget</w:t>
      </w:r>
    </w:p>
    <w:p w:rsidR="00E538F0" w:rsidRPr="00915AD9" w:rsidRDefault="00E538F0" w:rsidP="00E15C63">
      <w:p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Units sold x Sales price per unit</w:t>
      </w:r>
    </w:p>
    <w:p w:rsidR="00E538F0" w:rsidRPr="00915AD9" w:rsidRDefault="00E538F0" w:rsidP="00E15C63">
      <w:p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300,000 x 50 = 15,000,000/-</w:t>
      </w:r>
    </w:p>
    <w:p w:rsidR="00E538F0" w:rsidRPr="00915AD9" w:rsidRDefault="00E538F0" w:rsidP="00E15C63">
      <w:pPr>
        <w:spacing w:after="0" w:line="360" w:lineRule="auto"/>
        <w:jc w:val="both"/>
        <w:rPr>
          <w:rFonts w:ascii="Times New Roman" w:hAnsi="Times New Roman" w:cs="Times New Roman"/>
          <w:b/>
          <w:color w:val="000000" w:themeColor="text1"/>
          <w:sz w:val="24"/>
          <w:szCs w:val="24"/>
        </w:rPr>
      </w:pPr>
      <w:r w:rsidRPr="00915AD9">
        <w:rPr>
          <w:rFonts w:ascii="Times New Roman" w:hAnsi="Times New Roman" w:cs="Times New Roman"/>
          <w:b/>
          <w:color w:val="000000" w:themeColor="text1"/>
          <w:sz w:val="24"/>
          <w:szCs w:val="24"/>
        </w:rPr>
        <w:t>Admin expenses budget</w:t>
      </w:r>
    </w:p>
    <w:p w:rsidR="00E538F0" w:rsidRPr="00915AD9" w:rsidRDefault="00E538F0" w:rsidP="00E15C63">
      <w:p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Sales x Percentage of administrative expenses</w:t>
      </w:r>
    </w:p>
    <w:p w:rsidR="00E538F0" w:rsidRPr="00915AD9" w:rsidRDefault="00E538F0" w:rsidP="00E15C63">
      <w:pPr>
        <w:spacing w:after="0" w:line="360" w:lineRule="auto"/>
        <w:jc w:val="both"/>
        <w:rPr>
          <w:rFonts w:ascii="Times New Roman" w:hAnsi="Times New Roman" w:cs="Times New Roman"/>
          <w:color w:val="000000" w:themeColor="text1"/>
          <w:sz w:val="24"/>
          <w:szCs w:val="24"/>
        </w:rPr>
      </w:pPr>
      <w:r w:rsidRPr="00915AD9">
        <w:rPr>
          <w:rFonts w:ascii="Times New Roman" w:hAnsi="Times New Roman" w:cs="Times New Roman"/>
          <w:color w:val="000000" w:themeColor="text1"/>
          <w:sz w:val="24"/>
          <w:szCs w:val="24"/>
        </w:rPr>
        <w:t>300,000,000 x 10/100 = 30,000,000/-</w:t>
      </w:r>
    </w:p>
    <w:p w:rsidR="00E15C63" w:rsidRPr="00915AD9" w:rsidRDefault="00E15C63" w:rsidP="00BC082D">
      <w:pPr>
        <w:spacing w:after="120" w:line="360" w:lineRule="auto"/>
        <w:jc w:val="both"/>
        <w:rPr>
          <w:rFonts w:ascii="Book Antiqua" w:hAnsi="Book Antiqua"/>
          <w:b/>
          <w:color w:val="000000" w:themeColor="text1"/>
        </w:rPr>
      </w:pPr>
    </w:p>
    <w:p w:rsidR="00E15C63" w:rsidRPr="00915AD9" w:rsidRDefault="00E15C63" w:rsidP="00BC082D">
      <w:pPr>
        <w:spacing w:after="120" w:line="360" w:lineRule="auto"/>
        <w:jc w:val="both"/>
        <w:rPr>
          <w:rFonts w:ascii="Book Antiqua" w:hAnsi="Book Antiqua"/>
          <w:b/>
          <w:color w:val="000000" w:themeColor="text1"/>
        </w:rPr>
      </w:pPr>
    </w:p>
    <w:p w:rsidR="00E15C63" w:rsidRPr="00915AD9" w:rsidRDefault="00E15C63" w:rsidP="00BC082D">
      <w:pPr>
        <w:spacing w:after="120" w:line="360" w:lineRule="auto"/>
        <w:jc w:val="both"/>
        <w:rPr>
          <w:rFonts w:ascii="Book Antiqua" w:hAnsi="Book Antiqua"/>
          <w:b/>
          <w:color w:val="000000" w:themeColor="text1"/>
        </w:rPr>
      </w:pPr>
    </w:p>
    <w:p w:rsidR="00E15C63" w:rsidRPr="00915AD9" w:rsidRDefault="00E15C63" w:rsidP="00E15C63">
      <w:pPr>
        <w:spacing w:after="120" w:line="360" w:lineRule="auto"/>
        <w:jc w:val="both"/>
        <w:rPr>
          <w:rFonts w:ascii="Book Antiqua" w:hAnsi="Book Antiqua"/>
          <w:b/>
          <w:color w:val="000000" w:themeColor="text1"/>
        </w:rPr>
      </w:pPr>
    </w:p>
    <w:p w:rsidR="00E15C63" w:rsidRPr="00915AD9" w:rsidRDefault="00E15C63" w:rsidP="00E15C63">
      <w:pPr>
        <w:spacing w:after="120" w:line="360" w:lineRule="auto"/>
        <w:jc w:val="both"/>
        <w:rPr>
          <w:rFonts w:ascii="Book Antiqua" w:hAnsi="Book Antiqua"/>
          <w:b/>
          <w:color w:val="000000" w:themeColor="text1"/>
        </w:rPr>
      </w:pPr>
    </w:p>
    <w:p w:rsidR="00E15C63" w:rsidRPr="00915AD9" w:rsidRDefault="00E15C63" w:rsidP="00E15C63">
      <w:pPr>
        <w:spacing w:after="120" w:line="360" w:lineRule="auto"/>
        <w:jc w:val="both"/>
        <w:rPr>
          <w:rFonts w:ascii="Book Antiqua" w:hAnsi="Book Antiqua"/>
          <w:b/>
          <w:color w:val="000000" w:themeColor="text1"/>
        </w:rPr>
      </w:pPr>
    </w:p>
    <w:p w:rsidR="00E15C63" w:rsidRPr="00915AD9" w:rsidRDefault="00E15C63" w:rsidP="00E15C63">
      <w:pPr>
        <w:spacing w:after="120" w:line="360" w:lineRule="auto"/>
        <w:jc w:val="both"/>
        <w:rPr>
          <w:rFonts w:ascii="Book Antiqua" w:hAnsi="Book Antiqua"/>
          <w:b/>
          <w:color w:val="000000" w:themeColor="text1"/>
        </w:rPr>
      </w:pPr>
    </w:p>
    <w:p w:rsidR="00E15C63" w:rsidRPr="00915AD9" w:rsidRDefault="00E15C63" w:rsidP="00E15C63">
      <w:pPr>
        <w:spacing w:after="120" w:line="360" w:lineRule="auto"/>
        <w:jc w:val="both"/>
        <w:rPr>
          <w:rFonts w:ascii="Book Antiqua" w:hAnsi="Book Antiqua"/>
          <w:b/>
          <w:color w:val="000000" w:themeColor="text1"/>
        </w:rPr>
      </w:pPr>
    </w:p>
    <w:p w:rsidR="00E15C63" w:rsidRPr="00915AD9" w:rsidRDefault="00E15C63" w:rsidP="00E15C63">
      <w:pPr>
        <w:spacing w:after="120" w:line="360" w:lineRule="auto"/>
        <w:jc w:val="both"/>
        <w:rPr>
          <w:rFonts w:ascii="Book Antiqua" w:hAnsi="Book Antiqua"/>
          <w:b/>
          <w:color w:val="000000" w:themeColor="text1"/>
        </w:rPr>
      </w:pPr>
      <w:r w:rsidRPr="00915AD9">
        <w:rPr>
          <w:rFonts w:ascii="Book Antiqua" w:hAnsi="Book Antiqua"/>
          <w:b/>
          <w:color w:val="000000" w:themeColor="text1"/>
        </w:rPr>
        <w:lastRenderedPageBreak/>
        <w:t>3.</w:t>
      </w:r>
    </w:p>
    <w:tbl>
      <w:tblPr>
        <w:tblW w:w="9270" w:type="dxa"/>
        <w:tblInd w:w="108" w:type="dxa"/>
        <w:tblLook w:val="04A0" w:firstRow="1" w:lastRow="0" w:firstColumn="1" w:lastColumn="0" w:noHBand="0" w:noVBand="1"/>
      </w:tblPr>
      <w:tblGrid>
        <w:gridCol w:w="7560"/>
        <w:gridCol w:w="1710"/>
      </w:tblGrid>
      <w:tr w:rsidR="00915AD9" w:rsidRPr="00915AD9" w:rsidTr="00E3491C">
        <w:trPr>
          <w:trHeight w:val="510"/>
        </w:trPr>
        <w:tc>
          <w:tcPr>
            <w:tcW w:w="92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center"/>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Cash Budget</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Description</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Amount</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b/>
                <w:color w:val="000000" w:themeColor="text1"/>
                <w:sz w:val="24"/>
                <w:szCs w:val="24"/>
                <w:u w:val="single"/>
              </w:rPr>
            </w:pPr>
            <w:r w:rsidRPr="00915AD9">
              <w:rPr>
                <w:rFonts w:ascii="Times New Roman" w:eastAsia="Times New Roman" w:hAnsi="Times New Roman" w:cs="Times New Roman"/>
                <w:b/>
                <w:color w:val="000000" w:themeColor="text1"/>
                <w:sz w:val="24"/>
                <w:szCs w:val="24"/>
                <w:u w:val="single"/>
              </w:rPr>
              <w:t>Cash inflows: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Sales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300,000,000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Total cash Inflows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300,000,000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b/>
                <w:color w:val="000000" w:themeColor="text1"/>
                <w:sz w:val="24"/>
                <w:szCs w:val="24"/>
                <w:u w:val="single"/>
              </w:rPr>
            </w:pPr>
            <w:r w:rsidRPr="00915AD9">
              <w:rPr>
                <w:rFonts w:ascii="Times New Roman" w:eastAsia="Times New Roman" w:hAnsi="Times New Roman" w:cs="Times New Roman"/>
                <w:b/>
                <w:color w:val="000000" w:themeColor="text1"/>
                <w:sz w:val="24"/>
                <w:szCs w:val="24"/>
                <w:u w:val="single"/>
              </w:rPr>
              <w:t>Cash outflows: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Material</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60,000,000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proofErr w:type="spellStart"/>
            <w:r w:rsidRPr="00915AD9">
              <w:rPr>
                <w:rFonts w:ascii="Times New Roman" w:eastAsia="Times New Roman" w:hAnsi="Times New Roman" w:cs="Times New Roman"/>
                <w:color w:val="000000" w:themeColor="text1"/>
                <w:sz w:val="24"/>
                <w:szCs w:val="24"/>
              </w:rPr>
              <w:t>Labour</w:t>
            </w:r>
            <w:proofErr w:type="spellEnd"/>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60,000,000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Overhead</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20,000,000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Selling expenses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15,000,000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Administrative expenses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30,000,000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Total cash outflows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185,000,000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Net cash flow (Total cash inflows – Total cash outflows)</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115,000,000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 opening cash balance</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color w:val="000000" w:themeColor="text1"/>
                <w:sz w:val="24"/>
                <w:szCs w:val="24"/>
              </w:rPr>
            </w:pPr>
            <w:r w:rsidRPr="00915AD9">
              <w:rPr>
                <w:rFonts w:ascii="Times New Roman" w:eastAsia="Times New Roman" w:hAnsi="Times New Roman" w:cs="Times New Roman"/>
                <w:color w:val="000000" w:themeColor="text1"/>
                <w:sz w:val="24"/>
                <w:szCs w:val="24"/>
              </w:rPr>
              <w:t>25,000,000</w:t>
            </w:r>
          </w:p>
        </w:tc>
      </w:tr>
      <w:tr w:rsidR="00915AD9" w:rsidRPr="00915AD9" w:rsidTr="00E3491C">
        <w:trPr>
          <w:trHeight w:val="510"/>
        </w:trPr>
        <w:tc>
          <w:tcPr>
            <w:tcW w:w="7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Ending cash balance</w:t>
            </w:r>
          </w:p>
        </w:tc>
        <w:tc>
          <w:tcPr>
            <w:tcW w:w="1710" w:type="dxa"/>
            <w:tcBorders>
              <w:top w:val="nil"/>
              <w:left w:val="nil"/>
              <w:bottom w:val="single" w:sz="4" w:space="0" w:color="auto"/>
              <w:right w:val="single" w:sz="4" w:space="0" w:color="auto"/>
            </w:tcBorders>
            <w:shd w:val="clear" w:color="auto" w:fill="auto"/>
            <w:noWrap/>
            <w:vAlign w:val="bottom"/>
            <w:hideMark/>
          </w:tcPr>
          <w:p w:rsidR="00E15C63" w:rsidRPr="00915AD9" w:rsidRDefault="00E15C63" w:rsidP="00E3491C">
            <w:pPr>
              <w:spacing w:after="0" w:line="240" w:lineRule="auto"/>
              <w:jc w:val="right"/>
              <w:rPr>
                <w:rFonts w:ascii="Times New Roman" w:eastAsia="Times New Roman" w:hAnsi="Times New Roman" w:cs="Times New Roman"/>
                <w:b/>
                <w:color w:val="000000" w:themeColor="text1"/>
                <w:sz w:val="24"/>
                <w:szCs w:val="24"/>
              </w:rPr>
            </w:pPr>
            <w:r w:rsidRPr="00915AD9">
              <w:rPr>
                <w:rFonts w:ascii="Times New Roman" w:eastAsia="Times New Roman" w:hAnsi="Times New Roman" w:cs="Times New Roman"/>
                <w:b/>
                <w:color w:val="000000" w:themeColor="text1"/>
                <w:sz w:val="24"/>
                <w:szCs w:val="24"/>
              </w:rPr>
              <w:t>140,000,000</w:t>
            </w:r>
          </w:p>
        </w:tc>
      </w:tr>
    </w:tbl>
    <w:p w:rsidR="00E15C63" w:rsidRPr="00915AD9" w:rsidRDefault="00E15C63" w:rsidP="00E15C63">
      <w:pPr>
        <w:rPr>
          <w:rFonts w:ascii="Times New Roman" w:hAnsi="Times New Roman" w:cs="Times New Roman"/>
          <w:color w:val="000000" w:themeColor="text1"/>
          <w:sz w:val="24"/>
          <w:szCs w:val="24"/>
        </w:rPr>
      </w:pPr>
    </w:p>
    <w:p w:rsidR="00E15C63" w:rsidRPr="00915AD9" w:rsidRDefault="00E15C63" w:rsidP="00E15C63">
      <w:pPr>
        <w:rPr>
          <w:rFonts w:ascii="Times New Roman" w:hAnsi="Times New Roman" w:cs="Times New Roman"/>
          <w:color w:val="000000" w:themeColor="text1"/>
          <w:sz w:val="24"/>
          <w:szCs w:val="24"/>
        </w:rPr>
      </w:pPr>
    </w:p>
    <w:p w:rsidR="00E15C63" w:rsidRPr="00915AD9" w:rsidRDefault="00E15C63" w:rsidP="00BC082D">
      <w:pPr>
        <w:spacing w:after="120" w:line="360" w:lineRule="auto"/>
        <w:jc w:val="both"/>
        <w:rPr>
          <w:rFonts w:ascii="Book Antiqua" w:hAnsi="Book Antiqua"/>
          <w:b/>
          <w:color w:val="000000" w:themeColor="text1"/>
        </w:rPr>
      </w:pPr>
    </w:p>
    <w:sectPr w:rsidR="00E15C63" w:rsidRPr="00915AD9" w:rsidSect="00960BD5">
      <w:pgSz w:w="12240" w:h="15840"/>
      <w:pgMar w:top="1440" w:right="1440" w:bottom="567"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8038BA"/>
    <w:multiLevelType w:val="hybridMultilevel"/>
    <w:tmpl w:val="F52090B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26DF768B"/>
    <w:multiLevelType w:val="hybridMultilevel"/>
    <w:tmpl w:val="1982F21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27F926F1"/>
    <w:multiLevelType w:val="hybridMultilevel"/>
    <w:tmpl w:val="2C309F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0861DD"/>
    <w:multiLevelType w:val="hybridMultilevel"/>
    <w:tmpl w:val="FAAE98DC"/>
    <w:lvl w:ilvl="0" w:tplc="A8E4DB3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87A4E14"/>
    <w:multiLevelType w:val="hybridMultilevel"/>
    <w:tmpl w:val="138E722A"/>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A824D6D"/>
    <w:multiLevelType w:val="hybridMultilevel"/>
    <w:tmpl w:val="040810E0"/>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42A321F8"/>
    <w:multiLevelType w:val="hybridMultilevel"/>
    <w:tmpl w:val="A0C895F4"/>
    <w:lvl w:ilvl="0" w:tplc="4FF4AB78">
      <w:start w:val="1"/>
      <w:numFmt w:val="lowerRoman"/>
      <w:lvlText w:val="%1."/>
      <w:lvlJc w:val="righ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44024B7C"/>
    <w:multiLevelType w:val="hybridMultilevel"/>
    <w:tmpl w:val="1CE842DE"/>
    <w:lvl w:ilvl="0" w:tplc="B0CAA792">
      <w:start w:val="1"/>
      <w:numFmt w:val="bullet"/>
      <w:lvlText w:val=""/>
      <w:lvlJc w:val="left"/>
      <w:pPr>
        <w:tabs>
          <w:tab w:val="num" w:pos="720"/>
        </w:tabs>
        <w:ind w:left="720" w:hanging="360"/>
      </w:pPr>
      <w:rPr>
        <w:rFonts w:ascii="Wingdings" w:hAnsi="Wingdings" w:hint="default"/>
      </w:rPr>
    </w:lvl>
    <w:lvl w:ilvl="1" w:tplc="17765806" w:tentative="1">
      <w:start w:val="1"/>
      <w:numFmt w:val="bullet"/>
      <w:lvlText w:val=""/>
      <w:lvlJc w:val="left"/>
      <w:pPr>
        <w:tabs>
          <w:tab w:val="num" w:pos="1440"/>
        </w:tabs>
        <w:ind w:left="1440" w:hanging="360"/>
      </w:pPr>
      <w:rPr>
        <w:rFonts w:ascii="Wingdings" w:hAnsi="Wingdings" w:hint="default"/>
      </w:rPr>
    </w:lvl>
    <w:lvl w:ilvl="2" w:tplc="2F46F99E" w:tentative="1">
      <w:start w:val="1"/>
      <w:numFmt w:val="bullet"/>
      <w:lvlText w:val=""/>
      <w:lvlJc w:val="left"/>
      <w:pPr>
        <w:tabs>
          <w:tab w:val="num" w:pos="2160"/>
        </w:tabs>
        <w:ind w:left="2160" w:hanging="360"/>
      </w:pPr>
      <w:rPr>
        <w:rFonts w:ascii="Wingdings" w:hAnsi="Wingdings" w:hint="default"/>
      </w:rPr>
    </w:lvl>
    <w:lvl w:ilvl="3" w:tplc="E0A6C466" w:tentative="1">
      <w:start w:val="1"/>
      <w:numFmt w:val="bullet"/>
      <w:lvlText w:val=""/>
      <w:lvlJc w:val="left"/>
      <w:pPr>
        <w:tabs>
          <w:tab w:val="num" w:pos="2880"/>
        </w:tabs>
        <w:ind w:left="2880" w:hanging="360"/>
      </w:pPr>
      <w:rPr>
        <w:rFonts w:ascii="Wingdings" w:hAnsi="Wingdings" w:hint="default"/>
      </w:rPr>
    </w:lvl>
    <w:lvl w:ilvl="4" w:tplc="17E2814E" w:tentative="1">
      <w:start w:val="1"/>
      <w:numFmt w:val="bullet"/>
      <w:lvlText w:val=""/>
      <w:lvlJc w:val="left"/>
      <w:pPr>
        <w:tabs>
          <w:tab w:val="num" w:pos="3600"/>
        </w:tabs>
        <w:ind w:left="3600" w:hanging="360"/>
      </w:pPr>
      <w:rPr>
        <w:rFonts w:ascii="Wingdings" w:hAnsi="Wingdings" w:hint="default"/>
      </w:rPr>
    </w:lvl>
    <w:lvl w:ilvl="5" w:tplc="0C2A0178" w:tentative="1">
      <w:start w:val="1"/>
      <w:numFmt w:val="bullet"/>
      <w:lvlText w:val=""/>
      <w:lvlJc w:val="left"/>
      <w:pPr>
        <w:tabs>
          <w:tab w:val="num" w:pos="4320"/>
        </w:tabs>
        <w:ind w:left="4320" w:hanging="360"/>
      </w:pPr>
      <w:rPr>
        <w:rFonts w:ascii="Wingdings" w:hAnsi="Wingdings" w:hint="default"/>
      </w:rPr>
    </w:lvl>
    <w:lvl w:ilvl="6" w:tplc="A2A63C3E" w:tentative="1">
      <w:start w:val="1"/>
      <w:numFmt w:val="bullet"/>
      <w:lvlText w:val=""/>
      <w:lvlJc w:val="left"/>
      <w:pPr>
        <w:tabs>
          <w:tab w:val="num" w:pos="5040"/>
        </w:tabs>
        <w:ind w:left="5040" w:hanging="360"/>
      </w:pPr>
      <w:rPr>
        <w:rFonts w:ascii="Wingdings" w:hAnsi="Wingdings" w:hint="default"/>
      </w:rPr>
    </w:lvl>
    <w:lvl w:ilvl="7" w:tplc="A9D035E2" w:tentative="1">
      <w:start w:val="1"/>
      <w:numFmt w:val="bullet"/>
      <w:lvlText w:val=""/>
      <w:lvlJc w:val="left"/>
      <w:pPr>
        <w:tabs>
          <w:tab w:val="num" w:pos="5760"/>
        </w:tabs>
        <w:ind w:left="5760" w:hanging="360"/>
      </w:pPr>
      <w:rPr>
        <w:rFonts w:ascii="Wingdings" w:hAnsi="Wingdings" w:hint="default"/>
      </w:rPr>
    </w:lvl>
    <w:lvl w:ilvl="8" w:tplc="807447DA"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8D30699"/>
    <w:multiLevelType w:val="hybridMultilevel"/>
    <w:tmpl w:val="0B0AC7D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AC11014"/>
    <w:multiLevelType w:val="hybridMultilevel"/>
    <w:tmpl w:val="41640ACE"/>
    <w:lvl w:ilvl="0" w:tplc="06125194">
      <w:start w:val="1"/>
      <w:numFmt w:val="decimal"/>
      <w:lvlText w:val="%1."/>
      <w:lvlJc w:val="left"/>
      <w:pPr>
        <w:ind w:left="720" w:hanging="360"/>
      </w:pPr>
      <w:rPr>
        <w:rFonts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B15230A"/>
    <w:multiLevelType w:val="hybridMultilevel"/>
    <w:tmpl w:val="9F1CA53C"/>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6803D8D"/>
    <w:multiLevelType w:val="hybridMultilevel"/>
    <w:tmpl w:val="81DAEF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580A4F5F"/>
    <w:multiLevelType w:val="hybridMultilevel"/>
    <w:tmpl w:val="DB4A5CB0"/>
    <w:lvl w:ilvl="0" w:tplc="3814BB70">
      <w:start w:val="1"/>
      <w:numFmt w:val="decimal"/>
      <w:lvlText w:val="%1."/>
      <w:lvlJc w:val="left"/>
      <w:pPr>
        <w:ind w:left="720" w:hanging="360"/>
      </w:pPr>
      <w:rPr>
        <w:rFonts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9F545D"/>
    <w:multiLevelType w:val="hybridMultilevel"/>
    <w:tmpl w:val="5F301E08"/>
    <w:lvl w:ilvl="0" w:tplc="0409001B">
      <w:start w:val="1"/>
      <w:numFmt w:val="lowerRoman"/>
      <w:lvlText w:val="%1."/>
      <w:lvlJc w:val="right"/>
      <w:pPr>
        <w:ind w:left="720" w:hanging="360"/>
      </w:pPr>
      <w:rPr>
        <w:rFonts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B77D33"/>
    <w:multiLevelType w:val="hybridMultilevel"/>
    <w:tmpl w:val="7CF4093C"/>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CE26527"/>
    <w:multiLevelType w:val="hybridMultilevel"/>
    <w:tmpl w:val="81AC2046"/>
    <w:lvl w:ilvl="0" w:tplc="A052E922">
      <w:start w:val="1"/>
      <w:numFmt w:val="lowerRoman"/>
      <w:lvlText w:val="%1."/>
      <w:lvlJc w:val="righ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D9D680C"/>
    <w:multiLevelType w:val="multilevel"/>
    <w:tmpl w:val="8946CDA2"/>
    <w:lvl w:ilvl="0">
      <w:start w:val="17"/>
      <w:numFmt w:val="upperLetter"/>
      <w:lvlText w:val="%1"/>
      <w:lvlJc w:val="left"/>
      <w:pPr>
        <w:ind w:left="862" w:hanging="627"/>
      </w:pPr>
      <w:rPr>
        <w:rFonts w:hint="default"/>
      </w:rPr>
    </w:lvl>
    <w:lvl w:ilvl="1">
      <w:start w:val="1"/>
      <w:numFmt w:val="decimal"/>
      <w:lvlText w:val="%1.%2"/>
      <w:lvlJc w:val="left"/>
      <w:pPr>
        <w:ind w:left="862" w:hanging="627"/>
        <w:jc w:val="right"/>
      </w:pPr>
      <w:rPr>
        <w:rFonts w:ascii="Georgia" w:eastAsia="Georgia" w:hAnsi="Georgia" w:hint="default"/>
        <w:w w:val="104"/>
        <w:sz w:val="22"/>
        <w:szCs w:val="22"/>
      </w:rPr>
    </w:lvl>
    <w:lvl w:ilvl="2">
      <w:start w:val="1"/>
      <w:numFmt w:val="lowerRoman"/>
      <w:lvlText w:val="(%3)"/>
      <w:lvlJc w:val="left"/>
      <w:pPr>
        <w:ind w:left="1342" w:hanging="600"/>
      </w:pPr>
      <w:rPr>
        <w:rFonts w:ascii="Georgia" w:eastAsia="Georgia" w:hAnsi="Georgia" w:hint="default"/>
        <w:w w:val="86"/>
        <w:sz w:val="22"/>
        <w:szCs w:val="22"/>
      </w:rPr>
    </w:lvl>
    <w:lvl w:ilvl="3">
      <w:start w:val="1"/>
      <w:numFmt w:val="bullet"/>
      <w:lvlText w:val="•"/>
      <w:lvlJc w:val="left"/>
      <w:pPr>
        <w:ind w:left="1380" w:hanging="600"/>
      </w:pPr>
      <w:rPr>
        <w:rFonts w:hint="default"/>
      </w:rPr>
    </w:lvl>
    <w:lvl w:ilvl="4">
      <w:start w:val="1"/>
      <w:numFmt w:val="bullet"/>
      <w:lvlText w:val="•"/>
      <w:lvlJc w:val="left"/>
      <w:pPr>
        <w:ind w:left="2622" w:hanging="600"/>
      </w:pPr>
      <w:rPr>
        <w:rFonts w:hint="default"/>
      </w:rPr>
    </w:lvl>
    <w:lvl w:ilvl="5">
      <w:start w:val="1"/>
      <w:numFmt w:val="bullet"/>
      <w:lvlText w:val="•"/>
      <w:lvlJc w:val="left"/>
      <w:pPr>
        <w:ind w:left="3865" w:hanging="600"/>
      </w:pPr>
      <w:rPr>
        <w:rFonts w:hint="default"/>
      </w:rPr>
    </w:lvl>
    <w:lvl w:ilvl="6">
      <w:start w:val="1"/>
      <w:numFmt w:val="bullet"/>
      <w:lvlText w:val="•"/>
      <w:lvlJc w:val="left"/>
      <w:pPr>
        <w:ind w:left="5108" w:hanging="600"/>
      </w:pPr>
      <w:rPr>
        <w:rFonts w:hint="default"/>
      </w:rPr>
    </w:lvl>
    <w:lvl w:ilvl="7">
      <w:start w:val="1"/>
      <w:numFmt w:val="bullet"/>
      <w:lvlText w:val="•"/>
      <w:lvlJc w:val="left"/>
      <w:pPr>
        <w:ind w:left="6351" w:hanging="600"/>
      </w:pPr>
      <w:rPr>
        <w:rFonts w:hint="default"/>
      </w:rPr>
    </w:lvl>
    <w:lvl w:ilvl="8">
      <w:start w:val="1"/>
      <w:numFmt w:val="bullet"/>
      <w:lvlText w:val="•"/>
      <w:lvlJc w:val="left"/>
      <w:pPr>
        <w:ind w:left="7594" w:hanging="600"/>
      </w:pPr>
      <w:rPr>
        <w:rFonts w:hint="default"/>
      </w:rPr>
    </w:lvl>
  </w:abstractNum>
  <w:abstractNum w:abstractNumId="17" w15:restartNumberingAfterBreak="0">
    <w:nsid w:val="74B9361C"/>
    <w:multiLevelType w:val="multilevel"/>
    <w:tmpl w:val="2996CB84"/>
    <w:lvl w:ilvl="0">
      <w:start w:val="1"/>
      <w:numFmt w:val="decimal"/>
      <w:lvlText w:val="%1."/>
      <w:lvlJc w:val="left"/>
      <w:pPr>
        <w:ind w:left="1440" w:hanging="360"/>
      </w:pPr>
    </w:lvl>
    <w:lvl w:ilvl="1">
      <w:start w:val="4"/>
      <w:numFmt w:val="decimal"/>
      <w:isLgl/>
      <w:lvlText w:val="%1.%2"/>
      <w:lvlJc w:val="left"/>
      <w:pPr>
        <w:ind w:left="1515" w:hanging="435"/>
      </w:pPr>
    </w:lvl>
    <w:lvl w:ilvl="2">
      <w:start w:val="1"/>
      <w:numFmt w:val="decimal"/>
      <w:isLgl/>
      <w:lvlText w:val="%1.%2.%3"/>
      <w:lvlJc w:val="left"/>
      <w:pPr>
        <w:ind w:left="1800" w:hanging="720"/>
      </w:pPr>
    </w:lvl>
    <w:lvl w:ilvl="3">
      <w:start w:val="1"/>
      <w:numFmt w:val="decimal"/>
      <w:isLgl/>
      <w:lvlText w:val="%1.%2.%3.%4"/>
      <w:lvlJc w:val="left"/>
      <w:pPr>
        <w:ind w:left="2160" w:hanging="1080"/>
      </w:pPr>
    </w:lvl>
    <w:lvl w:ilvl="4">
      <w:start w:val="1"/>
      <w:numFmt w:val="decimal"/>
      <w:isLgl/>
      <w:lvlText w:val="%1.%2.%3.%4.%5"/>
      <w:lvlJc w:val="left"/>
      <w:pPr>
        <w:ind w:left="2160" w:hanging="1080"/>
      </w:pPr>
    </w:lvl>
    <w:lvl w:ilvl="5">
      <w:start w:val="1"/>
      <w:numFmt w:val="decimal"/>
      <w:isLgl/>
      <w:lvlText w:val="%1.%2.%3.%4.%5.%6"/>
      <w:lvlJc w:val="left"/>
      <w:pPr>
        <w:ind w:left="2520" w:hanging="1440"/>
      </w:pPr>
    </w:lvl>
    <w:lvl w:ilvl="6">
      <w:start w:val="1"/>
      <w:numFmt w:val="decimal"/>
      <w:isLgl/>
      <w:lvlText w:val="%1.%2.%3.%4.%5.%6.%7"/>
      <w:lvlJc w:val="left"/>
      <w:pPr>
        <w:ind w:left="2520" w:hanging="1440"/>
      </w:pPr>
    </w:lvl>
    <w:lvl w:ilvl="7">
      <w:start w:val="1"/>
      <w:numFmt w:val="decimal"/>
      <w:isLgl/>
      <w:lvlText w:val="%1.%2.%3.%4.%5.%6.%7.%8"/>
      <w:lvlJc w:val="left"/>
      <w:pPr>
        <w:ind w:left="2880" w:hanging="1800"/>
      </w:pPr>
    </w:lvl>
    <w:lvl w:ilvl="8">
      <w:start w:val="1"/>
      <w:numFmt w:val="decimal"/>
      <w:isLgl/>
      <w:lvlText w:val="%1.%2.%3.%4.%5.%6.%7.%8.%9"/>
      <w:lvlJc w:val="left"/>
      <w:pPr>
        <w:ind w:left="2880" w:hanging="1800"/>
      </w:pPr>
    </w:lvl>
  </w:abstractNum>
  <w:abstractNum w:abstractNumId="18" w15:restartNumberingAfterBreak="0">
    <w:nsid w:val="798960B2"/>
    <w:multiLevelType w:val="hybridMultilevel"/>
    <w:tmpl w:val="5C2A23EE"/>
    <w:lvl w:ilvl="0" w:tplc="E8C8F9D0">
      <w:start w:val="1"/>
      <w:numFmt w:val="decimal"/>
      <w:lvlText w:val="%1."/>
      <w:lvlJc w:val="left"/>
      <w:pPr>
        <w:ind w:left="720" w:hanging="360"/>
      </w:pPr>
      <w:rPr>
        <w:b/>
        <w:vertAlign w:val="baseli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7BF82436"/>
    <w:multiLevelType w:val="hybridMultilevel"/>
    <w:tmpl w:val="1E341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E401A6"/>
    <w:multiLevelType w:val="hybridMultilevel"/>
    <w:tmpl w:val="492A611C"/>
    <w:lvl w:ilvl="0" w:tplc="0409000F">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E1715F"/>
    <w:multiLevelType w:val="hybridMultilevel"/>
    <w:tmpl w:val="9902701E"/>
    <w:lvl w:ilvl="0" w:tplc="B6A0A8A2">
      <w:start w:val="1"/>
      <w:numFmt w:val="decimal"/>
      <w:lvlText w:val="%1."/>
      <w:lvlJc w:val="left"/>
      <w:pPr>
        <w:ind w:left="720" w:hanging="360"/>
      </w:pPr>
      <w:rPr>
        <w:rFonts w:ascii="Book Antiqua" w:hAnsi="Book Antiqua" w:cs="Tahoma"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6"/>
  </w:num>
  <w:num w:numId="6">
    <w:abstractNumId w:val="21"/>
  </w:num>
  <w:num w:numId="7">
    <w:abstractNumId w:val="3"/>
  </w:num>
  <w:num w:numId="8">
    <w:abstractNumId w:val="9"/>
  </w:num>
  <w:num w:numId="9">
    <w:abstractNumId w:val="15"/>
  </w:num>
  <w:num w:numId="10">
    <w:abstractNumId w:val="2"/>
  </w:num>
  <w:num w:numId="11">
    <w:abstractNumId w:val="12"/>
  </w:num>
  <w:num w:numId="12">
    <w:abstractNumId w:val="13"/>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10"/>
  </w:num>
  <w:num w:numId="18">
    <w:abstractNumId w:val="4"/>
  </w:num>
  <w:num w:numId="19">
    <w:abstractNumId w:val="5"/>
  </w:num>
  <w:num w:numId="20">
    <w:abstractNumId w:val="19"/>
  </w:num>
  <w:num w:numId="21">
    <w:abstractNumId w:val="7"/>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5D04"/>
    <w:rsid w:val="000501B1"/>
    <w:rsid w:val="000B2635"/>
    <w:rsid w:val="000D4178"/>
    <w:rsid w:val="000F0740"/>
    <w:rsid w:val="00117613"/>
    <w:rsid w:val="001F5020"/>
    <w:rsid w:val="00203732"/>
    <w:rsid w:val="002233E8"/>
    <w:rsid w:val="002518BD"/>
    <w:rsid w:val="00273ACF"/>
    <w:rsid w:val="002E596D"/>
    <w:rsid w:val="002F0DC3"/>
    <w:rsid w:val="002F1843"/>
    <w:rsid w:val="002F79D4"/>
    <w:rsid w:val="0034699B"/>
    <w:rsid w:val="003B642F"/>
    <w:rsid w:val="003E0F33"/>
    <w:rsid w:val="003E4D53"/>
    <w:rsid w:val="003F5A01"/>
    <w:rsid w:val="0045184F"/>
    <w:rsid w:val="004A7513"/>
    <w:rsid w:val="004C1966"/>
    <w:rsid w:val="004E6B9F"/>
    <w:rsid w:val="005673A4"/>
    <w:rsid w:val="00613E9C"/>
    <w:rsid w:val="0068414D"/>
    <w:rsid w:val="00686162"/>
    <w:rsid w:val="00735D04"/>
    <w:rsid w:val="00761754"/>
    <w:rsid w:val="00853318"/>
    <w:rsid w:val="00862D2F"/>
    <w:rsid w:val="00863DC0"/>
    <w:rsid w:val="008E3304"/>
    <w:rsid w:val="008E4799"/>
    <w:rsid w:val="00911BDD"/>
    <w:rsid w:val="00915AD9"/>
    <w:rsid w:val="00931F9E"/>
    <w:rsid w:val="00960BD5"/>
    <w:rsid w:val="009630E6"/>
    <w:rsid w:val="009E1826"/>
    <w:rsid w:val="009F2BFA"/>
    <w:rsid w:val="00A5339C"/>
    <w:rsid w:val="00AA3A52"/>
    <w:rsid w:val="00AE2BDC"/>
    <w:rsid w:val="00B26D12"/>
    <w:rsid w:val="00B3587E"/>
    <w:rsid w:val="00B731EC"/>
    <w:rsid w:val="00B87992"/>
    <w:rsid w:val="00BC082D"/>
    <w:rsid w:val="00BE4F75"/>
    <w:rsid w:val="00C04CE0"/>
    <w:rsid w:val="00C330F4"/>
    <w:rsid w:val="00C61902"/>
    <w:rsid w:val="00C63412"/>
    <w:rsid w:val="00C65373"/>
    <w:rsid w:val="00CB2269"/>
    <w:rsid w:val="00D22FA4"/>
    <w:rsid w:val="00D65DD8"/>
    <w:rsid w:val="00E01140"/>
    <w:rsid w:val="00E15C63"/>
    <w:rsid w:val="00E3491C"/>
    <w:rsid w:val="00E538F0"/>
    <w:rsid w:val="00E764D0"/>
    <w:rsid w:val="00FE413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9616726-D965-4F62-9937-F61F3F024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5D0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35D04"/>
    <w:pPr>
      <w:ind w:left="720"/>
      <w:contextualSpacing/>
    </w:pPr>
    <w:rPr>
      <w:rFonts w:ascii="Calibri" w:eastAsia="Calibri" w:hAnsi="Calibri" w:cs="Arial"/>
    </w:rPr>
  </w:style>
  <w:style w:type="table" w:styleId="TableGrid">
    <w:name w:val="Table Grid"/>
    <w:basedOn w:val="TableNormal"/>
    <w:uiPriority w:val="59"/>
    <w:rsid w:val="00BC08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C082D"/>
    <w:pPr>
      <w:autoSpaceDE w:val="0"/>
      <w:autoSpaceDN w:val="0"/>
      <w:adjustRightInd w:val="0"/>
      <w:spacing w:after="0" w:line="240" w:lineRule="auto"/>
    </w:pPr>
    <w:rPr>
      <w:rFonts w:ascii="Book Antiqua" w:hAnsi="Book Antiqua" w:cs="Book Antiqua"/>
      <w:color w:val="000000"/>
      <w:sz w:val="24"/>
      <w:szCs w:val="24"/>
    </w:rPr>
  </w:style>
  <w:style w:type="paragraph" w:styleId="BodyText">
    <w:name w:val="Body Text"/>
    <w:basedOn w:val="Normal"/>
    <w:link w:val="BodyTextChar"/>
    <w:uiPriority w:val="1"/>
    <w:qFormat/>
    <w:rsid w:val="00613E9C"/>
    <w:pPr>
      <w:widowControl w:val="0"/>
      <w:spacing w:after="0" w:line="240" w:lineRule="auto"/>
      <w:ind w:left="742"/>
    </w:pPr>
    <w:rPr>
      <w:rFonts w:ascii="Georgia" w:eastAsia="Georgia" w:hAnsi="Georgia"/>
    </w:rPr>
  </w:style>
  <w:style w:type="character" w:customStyle="1" w:styleId="BodyTextChar">
    <w:name w:val="Body Text Char"/>
    <w:basedOn w:val="DefaultParagraphFont"/>
    <w:link w:val="BodyText"/>
    <w:uiPriority w:val="1"/>
    <w:rsid w:val="00613E9C"/>
    <w:rPr>
      <w:rFonts w:ascii="Georgia" w:eastAsia="Georgia" w:hAnsi="Georgia"/>
    </w:rPr>
  </w:style>
  <w:style w:type="paragraph" w:customStyle="1" w:styleId="TableParagraph">
    <w:name w:val="Table Paragraph"/>
    <w:basedOn w:val="Normal"/>
    <w:uiPriority w:val="1"/>
    <w:qFormat/>
    <w:rsid w:val="00613E9C"/>
    <w:pPr>
      <w:widowControl w:val="0"/>
      <w:spacing w:after="0" w:line="240" w:lineRule="auto"/>
    </w:pPr>
  </w:style>
  <w:style w:type="paragraph" w:styleId="BalloonText">
    <w:name w:val="Balloon Text"/>
    <w:basedOn w:val="Normal"/>
    <w:link w:val="BalloonTextChar"/>
    <w:uiPriority w:val="99"/>
    <w:semiHidden/>
    <w:unhideWhenUsed/>
    <w:rsid w:val="00863D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63DC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3914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F75A6E-EC99-46E5-A176-C1BC16F06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Pages>
  <Words>2655</Words>
  <Characters>15140</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dc:creator>
  <cp:lastModifiedBy>CPA Program</cp:lastModifiedBy>
  <cp:revision>62</cp:revision>
  <cp:lastPrinted>2016-02-20T07:49:00Z</cp:lastPrinted>
  <dcterms:created xsi:type="dcterms:W3CDTF">2015-10-06T08:01:00Z</dcterms:created>
  <dcterms:modified xsi:type="dcterms:W3CDTF">2016-02-20T07:50:00Z</dcterms:modified>
</cp:coreProperties>
</file>